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7A" w:rsidRPr="00BD1E68" w:rsidRDefault="00572C26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  <w:r w:rsidRPr="00BD1E68">
        <w:rPr>
          <w:rFonts w:asciiTheme="minorBidi" w:hAnsiTheme="minorBidi"/>
          <w:noProof/>
          <w:lang w:val="en-GB" w:eastAsia="en-GB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-239723</wp:posOffset>
            </wp:positionV>
            <wp:extent cx="1454785" cy="5962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DF" w:rsidRPr="00BD1E68" w:rsidRDefault="00C27CDF" w:rsidP="00572C26">
      <w:pPr>
        <w:pStyle w:val="NoSpacing"/>
        <w:jc w:val="center"/>
        <w:rPr>
          <w:rFonts w:asciiTheme="minorBidi" w:eastAsia="Times New Roman" w:hAnsiTheme="minorBidi"/>
          <w:b/>
          <w:color w:val="000000"/>
          <w:sz w:val="28"/>
          <w:szCs w:val="20"/>
        </w:rPr>
      </w:pPr>
    </w:p>
    <w:p w:rsidR="00572C26" w:rsidRPr="00BD1E68" w:rsidRDefault="00572C26" w:rsidP="00572C26">
      <w:pPr>
        <w:pStyle w:val="NoSpacing"/>
        <w:jc w:val="center"/>
        <w:rPr>
          <w:rFonts w:asciiTheme="minorBidi" w:eastAsia="Times New Roman" w:hAnsiTheme="minorBidi"/>
          <w:b/>
          <w:color w:val="000000"/>
          <w:sz w:val="28"/>
          <w:szCs w:val="20"/>
        </w:rPr>
      </w:pPr>
      <w:r w:rsidRPr="00BD1E68">
        <w:rPr>
          <w:rFonts w:asciiTheme="minorBidi" w:eastAsia="Times New Roman" w:hAnsiTheme="minorBidi"/>
          <w:b/>
          <w:color w:val="000000"/>
          <w:sz w:val="28"/>
          <w:szCs w:val="20"/>
        </w:rPr>
        <w:t>Kuwait Oil Tanker Company (S.A.K)</w:t>
      </w:r>
    </w:p>
    <w:p w:rsidR="00572C26" w:rsidRPr="00BD1E68" w:rsidRDefault="00572C26" w:rsidP="00572C26">
      <w:pPr>
        <w:pStyle w:val="NoSpacing"/>
        <w:jc w:val="center"/>
        <w:rPr>
          <w:rFonts w:asciiTheme="minorBidi" w:eastAsia="Times New Roman" w:hAnsiTheme="minorBidi"/>
          <w:b/>
          <w:color w:val="000000"/>
          <w:sz w:val="24"/>
          <w:szCs w:val="18"/>
        </w:rPr>
      </w:pPr>
      <w:r w:rsidRPr="00BD1E68">
        <w:rPr>
          <w:rFonts w:asciiTheme="minorBidi" w:eastAsia="Times New Roman" w:hAnsiTheme="minorBidi"/>
          <w:b/>
          <w:color w:val="000000"/>
          <w:sz w:val="18"/>
          <w:szCs w:val="12"/>
        </w:rPr>
        <w:t>A Subsidiary of Kuwait Petroleum Corporation</w:t>
      </w:r>
    </w:p>
    <w:p w:rsidR="00B76F7A" w:rsidRPr="00BD1E68" w:rsidRDefault="00B76F7A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  <w:bookmarkStart w:id="0" w:name="_GoBack"/>
    </w:p>
    <w:bookmarkEnd w:id="0"/>
    <w:p w:rsidR="00B76F7A" w:rsidRDefault="00B76F7A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</w:p>
    <w:p w:rsidR="0036544D" w:rsidRDefault="0036544D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</w:p>
    <w:p w:rsidR="0036544D" w:rsidRDefault="0036544D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</w:p>
    <w:p w:rsidR="0036544D" w:rsidRDefault="0036544D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</w:p>
    <w:p w:rsidR="0036544D" w:rsidRDefault="0036544D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</w:p>
    <w:p w:rsidR="0036544D" w:rsidRPr="00BD1E68" w:rsidRDefault="0036544D" w:rsidP="00B76F7A">
      <w:pPr>
        <w:pStyle w:val="NoSpacing"/>
        <w:jc w:val="center"/>
        <w:rPr>
          <w:rFonts w:asciiTheme="minorBidi" w:eastAsia="Times New Roman" w:hAnsiTheme="minorBidi"/>
          <w:b/>
          <w:color w:val="000000"/>
          <w:sz w:val="40"/>
          <w:szCs w:val="28"/>
        </w:rPr>
      </w:pPr>
    </w:p>
    <w:p w:rsidR="00B76F7A" w:rsidRPr="00BD1E68" w:rsidRDefault="00984AB5" w:rsidP="00E662A3">
      <w:pPr>
        <w:pStyle w:val="NoSpacing"/>
        <w:jc w:val="center"/>
        <w:rPr>
          <w:rFonts w:asciiTheme="minorBidi" w:eastAsia="Times New Roman" w:hAnsiTheme="minorBidi"/>
          <w:b/>
          <w:color w:val="000000"/>
          <w:sz w:val="32"/>
        </w:rPr>
      </w:pPr>
      <w:r>
        <w:rPr>
          <w:rFonts w:asciiTheme="minorBidi" w:eastAsia="Times New Roman" w:hAnsiTheme="minorBidi"/>
          <w:b/>
          <w:color w:val="000000"/>
          <w:sz w:val="32"/>
        </w:rPr>
        <w:t>CO</w:t>
      </w:r>
      <w:r w:rsidR="00274F5F" w:rsidRPr="00BD1E68">
        <w:rPr>
          <w:rFonts w:asciiTheme="minorBidi" w:eastAsia="Times New Roman" w:hAnsiTheme="minorBidi"/>
          <w:b/>
          <w:color w:val="000000"/>
          <w:sz w:val="32"/>
        </w:rPr>
        <w:t xml:space="preserve">MPANIES PREQUALIFICATION </w:t>
      </w:r>
      <w:r w:rsidR="00E662A3" w:rsidRPr="00BD1E68">
        <w:rPr>
          <w:rFonts w:asciiTheme="minorBidi" w:eastAsia="Times New Roman" w:hAnsiTheme="minorBidi"/>
          <w:b/>
          <w:color w:val="000000"/>
          <w:sz w:val="32"/>
        </w:rPr>
        <w:t>APPLICATION</w:t>
      </w:r>
    </w:p>
    <w:p w:rsidR="00B76F7A" w:rsidRPr="00BD1E68" w:rsidRDefault="00B76F7A" w:rsidP="00B76F7A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76F7A" w:rsidRPr="00BD1E68" w:rsidRDefault="00B76F7A" w:rsidP="00B76F7A">
      <w:pPr>
        <w:jc w:val="center"/>
        <w:rPr>
          <w:rFonts w:asciiTheme="minorBidi" w:hAnsiTheme="minorBidi"/>
          <w:sz w:val="28"/>
          <w:szCs w:val="28"/>
        </w:rPr>
      </w:pPr>
      <w:r w:rsidRPr="00BD1E68">
        <w:rPr>
          <w:rFonts w:asciiTheme="minorBidi" w:hAnsiTheme="minorBidi"/>
          <w:b/>
          <w:bCs/>
          <w:sz w:val="28"/>
          <w:szCs w:val="28"/>
        </w:rPr>
        <w:t>Companies Pre-qualification Committee (CPC)</w:t>
      </w:r>
    </w:p>
    <w:p w:rsidR="00B76F7A" w:rsidRPr="00BD1E68" w:rsidRDefault="00B76F7A" w:rsidP="00B76F7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B76F7A" w:rsidRDefault="00B76F7A" w:rsidP="00B76F7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36544D" w:rsidRDefault="0036544D" w:rsidP="00B76F7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A92A39" w:rsidRPr="00BD1E68" w:rsidRDefault="00A92A39" w:rsidP="00B76F7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A92A39" w:rsidRPr="00BD1E68" w:rsidRDefault="00A92A39" w:rsidP="00B76F7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4E199B" w:rsidRPr="00BD1E68" w:rsidRDefault="00A92A39" w:rsidP="004E199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BD1E68">
        <w:rPr>
          <w:rFonts w:asciiTheme="minorBidi" w:hAnsiTheme="minorBidi"/>
          <w:b/>
          <w:bCs/>
          <w:sz w:val="28"/>
          <w:szCs w:val="28"/>
        </w:rPr>
        <w:t xml:space="preserve">Annex 1 – Prequalification Questionnaire </w:t>
      </w:r>
    </w:p>
    <w:p w:rsidR="00A92A39" w:rsidRPr="00BD1E68" w:rsidRDefault="00A92A39" w:rsidP="00BD1E68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BD1E68">
        <w:rPr>
          <w:rFonts w:asciiTheme="minorBidi" w:hAnsiTheme="minorBidi"/>
          <w:b/>
          <w:bCs/>
          <w:sz w:val="28"/>
          <w:szCs w:val="28"/>
        </w:rPr>
        <w:t>Ship</w:t>
      </w:r>
      <w:r w:rsidR="00BD1E68" w:rsidRPr="00BD1E68">
        <w:rPr>
          <w:rFonts w:asciiTheme="minorBidi" w:hAnsiTheme="minorBidi"/>
          <w:b/>
          <w:bCs/>
          <w:sz w:val="28"/>
          <w:szCs w:val="28"/>
        </w:rPr>
        <w:t>builder</w:t>
      </w:r>
      <w:r w:rsidR="00D16027">
        <w:rPr>
          <w:rFonts w:asciiTheme="minorBidi" w:hAnsiTheme="minorBidi"/>
          <w:b/>
          <w:bCs/>
          <w:sz w:val="28"/>
          <w:szCs w:val="28"/>
        </w:rPr>
        <w:t>s</w:t>
      </w:r>
    </w:p>
    <w:p w:rsidR="00B76F7A" w:rsidRPr="00BD1E68" w:rsidRDefault="00B76F7A" w:rsidP="00B76F7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265E42" w:rsidRDefault="00265E42" w:rsidP="00C41617">
      <w:pPr>
        <w:rPr>
          <w:rFonts w:asciiTheme="minorBidi" w:hAnsiTheme="minorBidi"/>
        </w:rPr>
      </w:pPr>
    </w:p>
    <w:p w:rsidR="00C41617" w:rsidRDefault="00ED495A" w:rsidP="00ED495A">
      <w:pPr>
        <w:tabs>
          <w:tab w:val="left" w:pos="8220"/>
        </w:tabs>
      </w:pPr>
      <w:bookmarkStart w:id="1" w:name="_Toc341350625"/>
      <w:r>
        <w:tab/>
      </w:r>
    </w:p>
    <w:p w:rsidR="006B5976" w:rsidRDefault="0036544D">
      <w:pPr>
        <w:rPr>
          <w:rFonts w:asciiTheme="minorBidi" w:hAnsiTheme="minorBidi"/>
          <w:b/>
          <w:bCs/>
        </w:rPr>
      </w:pPr>
      <w:r w:rsidRPr="00BD1E68">
        <w:rPr>
          <w:rFonts w:asciiTheme="minorBidi" w:hAnsiTheme="minorBidi"/>
          <w:b/>
          <w:bCs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DC710DD" wp14:editId="58DEF754">
                <wp:simplePos x="0" y="0"/>
                <wp:positionH relativeFrom="margin">
                  <wp:align>center</wp:align>
                </wp:positionH>
                <wp:positionV relativeFrom="paragraph">
                  <wp:posOffset>823945</wp:posOffset>
                </wp:positionV>
                <wp:extent cx="1613535" cy="365760"/>
                <wp:effectExtent l="0" t="0" r="571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943" w:rsidRPr="00A315B5" w:rsidRDefault="00D82943" w:rsidP="00621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October</w:t>
                            </w:r>
                            <w:r w:rsidRPr="00A315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D82943" w:rsidRPr="00244033" w:rsidRDefault="00D82943" w:rsidP="00D829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Revision 3</w:t>
                            </w:r>
                          </w:p>
                          <w:p w:rsidR="00D82943" w:rsidRDefault="00D82943" w:rsidP="00621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710D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0;margin-top:64.9pt;width:127.05pt;height:28.8pt;z-index:252121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" fillcolor="white [3201]" stroked="f" strokeweight=".5pt">
                <v:textbox>
                  <w:txbxContent>
                    <w:p w:rsidR="00D82943" w:rsidRPr="00A315B5" w:rsidRDefault="00D82943" w:rsidP="00621DB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October</w:t>
                      </w:r>
                      <w:r w:rsidRPr="00A315B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</w:p>
                    <w:p w:rsidR="00D82943" w:rsidRPr="00244033" w:rsidRDefault="00D82943" w:rsidP="00D829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Revision 3</w:t>
                      </w:r>
                    </w:p>
                    <w:p w:rsidR="00D82943" w:rsidRDefault="00D82943" w:rsidP="00621DBD"/>
                  </w:txbxContent>
                </v:textbox>
                <w10:wrap anchorx="margin"/>
              </v:shape>
            </w:pict>
          </mc:Fallback>
        </mc:AlternateContent>
      </w:r>
      <w:r w:rsidR="006B5976">
        <w:rPr>
          <w:rFonts w:asciiTheme="minorBidi" w:hAnsiTheme="minorBidi"/>
          <w:b/>
          <w:bCs/>
        </w:rPr>
        <w:br w:type="page"/>
      </w:r>
    </w:p>
    <w:sdt>
      <w:sdtPr>
        <w:rPr>
          <w:rFonts w:asciiTheme="minorHAnsi" w:hAnsiTheme="minorHAnsi"/>
          <w:b w:val="0"/>
          <w:color w:val="auto"/>
          <w:sz w:val="22"/>
          <w:szCs w:val="22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id w:val="-86282220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6544D" w:rsidRDefault="0036544D">
          <w:pPr>
            <w:pStyle w:val="TOCHeading"/>
          </w:pPr>
          <w:r>
            <w:t>Contents</w:t>
          </w:r>
        </w:p>
        <w:p w:rsidR="0022107A" w:rsidRDefault="0036544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457717499" w:history="1">
            <w:r w:rsidR="0022107A" w:rsidRPr="0090036B">
              <w:rPr>
                <w:rStyle w:val="Hyperlink"/>
              </w:rPr>
              <w:t>A.</w:t>
            </w:r>
            <w:r w:rsidR="0022107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US"/>
              </w:rPr>
              <w:tab/>
            </w:r>
            <w:r w:rsidR="0022107A" w:rsidRPr="0090036B">
              <w:rPr>
                <w:rStyle w:val="Hyperlink"/>
              </w:rPr>
              <w:t>MANDATORY QUESTIONNAIRE</w:t>
            </w:r>
            <w:r w:rsidR="0022107A">
              <w:rPr>
                <w:webHidden/>
              </w:rPr>
              <w:tab/>
            </w:r>
            <w:r w:rsidR="0022107A">
              <w:rPr>
                <w:webHidden/>
              </w:rPr>
              <w:fldChar w:fldCharType="begin"/>
            </w:r>
            <w:r w:rsidR="0022107A">
              <w:rPr>
                <w:webHidden/>
              </w:rPr>
              <w:instrText xml:space="preserve"> PAGEREF _Toc457717499 \h </w:instrText>
            </w:r>
            <w:r w:rsidR="0022107A">
              <w:rPr>
                <w:webHidden/>
              </w:rPr>
            </w:r>
            <w:r w:rsidR="0022107A">
              <w:rPr>
                <w:webHidden/>
              </w:rPr>
              <w:fldChar w:fldCharType="separate"/>
            </w:r>
            <w:r w:rsidR="00001B4A">
              <w:rPr>
                <w:webHidden/>
              </w:rPr>
              <w:t>3</w:t>
            </w:r>
            <w:r w:rsidR="0022107A">
              <w:rPr>
                <w:webHidden/>
              </w:rPr>
              <w:fldChar w:fldCharType="end"/>
            </w:r>
          </w:hyperlink>
        </w:p>
        <w:p w:rsidR="0022107A" w:rsidRDefault="0043709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r:id="rId10" w:anchor="_Toc457717500" w:history="1">
            <w:r w:rsidR="0022107A" w:rsidRPr="0090036B">
              <w:rPr>
                <w:rStyle w:val="Hyperlink"/>
              </w:rPr>
              <w:t>B.</w:t>
            </w:r>
            <w:r w:rsidR="0022107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US"/>
              </w:rPr>
              <w:tab/>
            </w:r>
            <w:r w:rsidR="0022107A" w:rsidRPr="0090036B">
              <w:rPr>
                <w:rStyle w:val="Hyperlink"/>
              </w:rPr>
              <w:t>GENERAL QUESTIONNAIRE</w:t>
            </w:r>
            <w:r w:rsidR="0022107A">
              <w:rPr>
                <w:webHidden/>
              </w:rPr>
              <w:tab/>
            </w:r>
            <w:r w:rsidR="0022107A">
              <w:rPr>
                <w:webHidden/>
              </w:rPr>
              <w:fldChar w:fldCharType="begin"/>
            </w:r>
            <w:r w:rsidR="0022107A">
              <w:rPr>
                <w:webHidden/>
              </w:rPr>
              <w:instrText xml:space="preserve"> PAGEREF _Toc457717500 \h </w:instrText>
            </w:r>
            <w:r w:rsidR="0022107A">
              <w:rPr>
                <w:webHidden/>
              </w:rPr>
            </w:r>
            <w:r w:rsidR="0022107A">
              <w:rPr>
                <w:webHidden/>
              </w:rPr>
              <w:fldChar w:fldCharType="separate"/>
            </w:r>
            <w:r w:rsidR="00001B4A">
              <w:rPr>
                <w:webHidden/>
              </w:rPr>
              <w:t>7</w:t>
            </w:r>
            <w:r w:rsidR="0022107A">
              <w:rPr>
                <w:webHidden/>
              </w:rPr>
              <w:fldChar w:fldCharType="end"/>
            </w:r>
          </w:hyperlink>
        </w:p>
        <w:p w:rsidR="0036544D" w:rsidRDefault="0036544D">
          <w:r>
            <w:rPr>
              <w:b/>
              <w:bCs/>
              <w:noProof/>
            </w:rPr>
            <w:fldChar w:fldCharType="end"/>
          </w:r>
        </w:p>
      </w:sdtContent>
    </w:sdt>
    <w:p w:rsidR="006B5976" w:rsidRDefault="006B5976" w:rsidP="00A026AB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bookmarkEnd w:id="1"/>
    <w:p w:rsidR="008E66E6" w:rsidRPr="00CA31B5" w:rsidRDefault="008E66E6">
      <w:pPr>
        <w:rPr>
          <w:rFonts w:asciiTheme="minorBidi" w:eastAsia="Calibri" w:hAnsiTheme="minorBidi"/>
          <w:sz w:val="24"/>
          <w:szCs w:val="24"/>
        </w:rPr>
      </w:pPr>
    </w:p>
    <w:p w:rsidR="00BD4457" w:rsidRDefault="00BD4457">
      <w:pPr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br w:type="page"/>
      </w:r>
      <w:r>
        <w:rPr>
          <w:rFonts w:asciiTheme="minorBidi" w:hAnsi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A999DD7" wp14:editId="52491CE4">
                <wp:simplePos x="0" y="0"/>
                <wp:positionH relativeFrom="column">
                  <wp:posOffset>-47625</wp:posOffset>
                </wp:positionH>
                <wp:positionV relativeFrom="paragraph">
                  <wp:posOffset>3059430</wp:posOffset>
                </wp:positionV>
                <wp:extent cx="6238875" cy="1162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943" w:rsidRPr="008E66E6" w:rsidRDefault="00D82943" w:rsidP="00602A38">
                            <w:pPr>
                              <w:pStyle w:val="Heading1"/>
                              <w:numPr>
                                <w:ilvl w:val="0"/>
                                <w:numId w:val="28"/>
                              </w:numPr>
                            </w:pPr>
                            <w:bookmarkStart w:id="2" w:name="_Toc457294193"/>
                            <w:bookmarkStart w:id="3" w:name="_Toc457294246"/>
                            <w:bookmarkStart w:id="4" w:name="_Toc457294337"/>
                            <w:bookmarkStart w:id="5" w:name="_Toc457717499"/>
                            <w:r w:rsidRPr="008E66E6">
                              <w:t>MANDATORY QUESTIONNAIRE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9DD7" id="Text Box 1" o:spid="_x0000_s1027" type="#_x0000_t202" style="position:absolute;margin-left:-3.75pt;margin-top:240.9pt;width:491.25pt;height:91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" fillcolor="white [3201]" stroked="f" strokeweight=".5pt">
                <v:textbox inset="0,0,0,0">
                  <w:txbxContent>
                    <w:p w:rsidR="00D82943" w:rsidRPr="008E66E6" w:rsidRDefault="00D82943" w:rsidP="00602A38">
                      <w:pPr>
                        <w:pStyle w:val="Heading1"/>
                        <w:numPr>
                          <w:ilvl w:val="0"/>
                          <w:numId w:val="28"/>
                        </w:numPr>
                      </w:pPr>
                      <w:bookmarkStart w:id="5" w:name="_Toc457294193"/>
                      <w:bookmarkStart w:id="6" w:name="_Toc457294246"/>
                      <w:bookmarkStart w:id="7" w:name="_Toc457294337"/>
                      <w:bookmarkStart w:id="8" w:name="_Toc457717499"/>
                      <w:r w:rsidRPr="008E66E6">
                        <w:t>MANDATORY QUESTIONNAIRE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8E66E6" w:rsidRDefault="008E66E6" w:rsidP="00B074DE">
      <w:pPr>
        <w:pStyle w:val="Heading8"/>
        <w:spacing w:before="0" w:after="0"/>
        <w:ind w:left="0" w:firstLine="0"/>
        <w:jc w:val="center"/>
        <w:rPr>
          <w:rFonts w:asciiTheme="minorBidi" w:hAnsiTheme="minorBidi" w:cstheme="minorBidi"/>
          <w:b/>
          <w:bCs/>
          <w:i w:val="0"/>
          <w:iCs w:val="0"/>
          <w:u w:val="single"/>
          <w:lang w:val="fr-FR"/>
        </w:rPr>
      </w:pPr>
      <w:r w:rsidRPr="008E66E6">
        <w:rPr>
          <w:rFonts w:asciiTheme="minorBidi" w:hAnsiTheme="minorBidi" w:cstheme="minorBidi"/>
          <w:b/>
          <w:bCs/>
          <w:i w:val="0"/>
          <w:iCs w:val="0"/>
          <w:u w:val="single"/>
          <w:lang w:val="fr-FR"/>
        </w:rPr>
        <w:lastRenderedPageBreak/>
        <w:t xml:space="preserve">PRE-QUALIFICATION </w:t>
      </w:r>
      <w:proofErr w:type="gramStart"/>
      <w:r w:rsidRPr="008E66E6">
        <w:rPr>
          <w:rFonts w:asciiTheme="minorBidi" w:hAnsiTheme="minorBidi" w:cstheme="minorBidi"/>
          <w:b/>
          <w:bCs/>
          <w:i w:val="0"/>
          <w:iCs w:val="0"/>
          <w:u w:val="single"/>
          <w:lang w:val="fr-FR"/>
        </w:rPr>
        <w:t>QUESTIONNAIRE:</w:t>
      </w:r>
      <w:proofErr w:type="gramEnd"/>
      <w:r w:rsidRPr="008E66E6">
        <w:rPr>
          <w:rFonts w:asciiTheme="minorBidi" w:hAnsiTheme="minorBidi" w:cstheme="minorBidi"/>
          <w:b/>
          <w:bCs/>
          <w:i w:val="0"/>
          <w:iCs w:val="0"/>
          <w:u w:val="single"/>
          <w:lang w:val="fr-FR"/>
        </w:rPr>
        <w:t xml:space="preserve"> MANDATORY</w:t>
      </w:r>
    </w:p>
    <w:p w:rsidR="00B074DE" w:rsidRPr="00B074DE" w:rsidRDefault="00B074DE" w:rsidP="00B074DE">
      <w:pPr>
        <w:pStyle w:val="Heading8"/>
        <w:spacing w:before="0" w:after="0"/>
        <w:ind w:left="0" w:firstLine="0"/>
        <w:jc w:val="center"/>
        <w:rPr>
          <w:rFonts w:asciiTheme="minorBidi" w:hAnsiTheme="minorBidi" w:cstheme="minorBidi"/>
          <w:b/>
          <w:bCs/>
          <w:i w:val="0"/>
          <w:iCs w:val="0"/>
          <w:u w:val="single"/>
          <w:lang w:val="fr-FR"/>
        </w:rPr>
      </w:pPr>
      <w:r w:rsidRPr="00B074DE">
        <w:rPr>
          <w:rFonts w:asciiTheme="minorBidi" w:hAnsiTheme="minorBidi" w:cstheme="minorBidi"/>
          <w:b/>
          <w:bCs/>
          <w:i w:val="0"/>
          <w:iCs w:val="0"/>
          <w:u w:val="single"/>
          <w:lang w:val="fr-FR"/>
        </w:rPr>
        <w:t>SHIPBUILDER</w:t>
      </w:r>
    </w:p>
    <w:p w:rsidR="008E66E6" w:rsidRPr="008E66E6" w:rsidRDefault="008E66E6" w:rsidP="008E66E6">
      <w:pPr>
        <w:spacing w:after="0" w:line="240" w:lineRule="auto"/>
        <w:rPr>
          <w:rFonts w:asciiTheme="minorBidi" w:hAnsiTheme="minorBidi"/>
          <w:sz w:val="24"/>
          <w:szCs w:val="24"/>
          <w:lang w:val="fr-FR"/>
        </w:rPr>
      </w:pPr>
    </w:p>
    <w:p w:rsidR="008E66E6" w:rsidRPr="008E66E6" w:rsidRDefault="008E66E6" w:rsidP="008E66E6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>Notes</w:t>
      </w:r>
      <w:r w:rsidR="00452F38">
        <w:rPr>
          <w:rFonts w:asciiTheme="minorBidi" w:hAnsiTheme="minorBidi"/>
          <w:bCs/>
          <w:sz w:val="24"/>
          <w:szCs w:val="24"/>
        </w:rPr>
        <w:t xml:space="preserve"> &amp; Guidelines</w:t>
      </w:r>
      <w:r w:rsidRPr="008E66E6">
        <w:rPr>
          <w:rFonts w:asciiTheme="minorBidi" w:hAnsiTheme="minorBidi"/>
          <w:bCs/>
          <w:sz w:val="24"/>
          <w:szCs w:val="24"/>
        </w:rPr>
        <w:t>:</w:t>
      </w:r>
    </w:p>
    <w:p w:rsidR="008E66E6" w:rsidRPr="008E66E6" w:rsidRDefault="008E66E6" w:rsidP="008E66E6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E66E6" w:rsidRPr="008E66E6" w:rsidRDefault="008E66E6" w:rsidP="008E66E6">
      <w:pPr>
        <w:spacing w:after="24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 xml:space="preserve">The Applicant MUST complete the following questionnaire; failure to answer any of these questions will result in </w:t>
      </w:r>
      <w:r w:rsidRPr="008E66E6">
        <w:rPr>
          <w:rFonts w:asciiTheme="minorBidi" w:hAnsiTheme="minorBidi"/>
          <w:bCs/>
          <w:sz w:val="24"/>
          <w:szCs w:val="24"/>
          <w:u w:val="single"/>
        </w:rPr>
        <w:t>disqualification</w:t>
      </w:r>
      <w:r w:rsidRPr="008E66E6">
        <w:rPr>
          <w:rFonts w:asciiTheme="minorBidi" w:hAnsiTheme="minorBidi"/>
          <w:bCs/>
          <w:sz w:val="24"/>
          <w:szCs w:val="24"/>
        </w:rPr>
        <w:t xml:space="preserve"> of the Applicant from the pre-qualification process.</w:t>
      </w:r>
    </w:p>
    <w:p w:rsidR="008E66E6" w:rsidRPr="008E66E6" w:rsidRDefault="008E66E6" w:rsidP="008E66E6">
      <w:pPr>
        <w:spacing w:after="240" w:line="240" w:lineRule="auto"/>
        <w:jc w:val="both"/>
        <w:rPr>
          <w:rFonts w:asciiTheme="minorBidi" w:hAnsiTheme="minorBidi"/>
          <w:bCs/>
          <w:sz w:val="24"/>
          <w:szCs w:val="24"/>
        </w:rPr>
      </w:pPr>
      <w:proofErr w:type="gramStart"/>
      <w:r w:rsidRPr="008E66E6">
        <w:rPr>
          <w:rFonts w:asciiTheme="minorBidi" w:hAnsiTheme="minorBidi"/>
          <w:bCs/>
          <w:sz w:val="24"/>
          <w:szCs w:val="24"/>
        </w:rPr>
        <w:t xml:space="preserve">Any submittal required MUST be submitted by the Applicant, failure to submit the required information will result in </w:t>
      </w:r>
      <w:r w:rsidRPr="008E66E6">
        <w:rPr>
          <w:rFonts w:asciiTheme="minorBidi" w:hAnsiTheme="minorBidi"/>
          <w:bCs/>
          <w:sz w:val="24"/>
          <w:szCs w:val="24"/>
          <w:u w:val="single"/>
        </w:rPr>
        <w:t>disqualification</w:t>
      </w:r>
      <w:r w:rsidRPr="008E66E6">
        <w:rPr>
          <w:rFonts w:asciiTheme="minorBidi" w:hAnsiTheme="minorBidi"/>
          <w:bCs/>
          <w:sz w:val="24"/>
          <w:szCs w:val="24"/>
        </w:rPr>
        <w:t xml:space="preserve"> of the Applicant from the pre-qualification process</w:t>
      </w:r>
      <w:proofErr w:type="gramEnd"/>
      <w:r w:rsidRPr="008E66E6">
        <w:rPr>
          <w:rFonts w:asciiTheme="minorBidi" w:hAnsiTheme="minorBidi"/>
          <w:bCs/>
          <w:sz w:val="24"/>
          <w:szCs w:val="24"/>
        </w:rPr>
        <w:t>.</w:t>
      </w:r>
    </w:p>
    <w:p w:rsidR="008E66E6" w:rsidRPr="008E66E6" w:rsidRDefault="008E66E6" w:rsidP="008E66E6">
      <w:pPr>
        <w:spacing w:after="24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 xml:space="preserve">The Applicant must respond to all parts of the questionnaire and all the questions listed therein and provide the information in English. The incomplete forms </w:t>
      </w:r>
      <w:proofErr w:type="gramStart"/>
      <w:r w:rsidRPr="008E66E6">
        <w:rPr>
          <w:rFonts w:asciiTheme="minorBidi" w:hAnsiTheme="minorBidi"/>
          <w:bCs/>
          <w:sz w:val="24"/>
          <w:szCs w:val="24"/>
        </w:rPr>
        <w:t>will not be processed</w:t>
      </w:r>
      <w:proofErr w:type="gramEnd"/>
      <w:r w:rsidRPr="008E66E6">
        <w:rPr>
          <w:rFonts w:asciiTheme="minorBidi" w:hAnsiTheme="minorBidi"/>
          <w:bCs/>
          <w:sz w:val="24"/>
          <w:szCs w:val="24"/>
        </w:rPr>
        <w:t>. Answers to questions and information provided must be accurate and unambiguous.</w:t>
      </w:r>
    </w:p>
    <w:p w:rsidR="008E66E6" w:rsidRPr="008E66E6" w:rsidRDefault="008E66E6" w:rsidP="008E66E6">
      <w:pPr>
        <w:spacing w:after="24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 xml:space="preserve">Applicants must note that the Application </w:t>
      </w:r>
      <w:proofErr w:type="gramStart"/>
      <w:r w:rsidRPr="008E66E6">
        <w:rPr>
          <w:rFonts w:asciiTheme="minorBidi" w:hAnsiTheme="minorBidi"/>
          <w:bCs/>
          <w:sz w:val="24"/>
          <w:szCs w:val="24"/>
        </w:rPr>
        <w:t>shall not be processed</w:t>
      </w:r>
      <w:proofErr w:type="gramEnd"/>
      <w:r w:rsidRPr="008E66E6">
        <w:rPr>
          <w:rFonts w:asciiTheme="minorBidi" w:hAnsiTheme="minorBidi"/>
          <w:bCs/>
          <w:sz w:val="24"/>
          <w:szCs w:val="24"/>
        </w:rPr>
        <w:t xml:space="preserve"> and would liable to be rejected in case of either of following in respect of Mandatory Questions:</w:t>
      </w:r>
    </w:p>
    <w:p w:rsidR="008E66E6" w:rsidRPr="008E66E6" w:rsidRDefault="008E66E6" w:rsidP="00B074DE">
      <w:pPr>
        <w:pStyle w:val="ListParagraph"/>
        <w:numPr>
          <w:ilvl w:val="0"/>
          <w:numId w:val="31"/>
        </w:numPr>
        <w:suppressAutoHyphens/>
        <w:spacing w:after="120" w:line="240" w:lineRule="auto"/>
        <w:ind w:left="851" w:hanging="567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>Answer to any of the questions is not affirmative;</w:t>
      </w:r>
    </w:p>
    <w:p w:rsidR="008E66E6" w:rsidRPr="008E66E6" w:rsidRDefault="008E66E6" w:rsidP="00B074DE">
      <w:pPr>
        <w:pStyle w:val="ListParagraph"/>
        <w:numPr>
          <w:ilvl w:val="0"/>
          <w:numId w:val="31"/>
        </w:numPr>
        <w:suppressAutoHyphens/>
        <w:spacing w:after="120" w:line="240" w:lineRule="auto"/>
        <w:ind w:left="851" w:hanging="567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>Relevant supporting documents as mentioned under this section are not provided;</w:t>
      </w:r>
    </w:p>
    <w:p w:rsidR="008E66E6" w:rsidRPr="008E66E6" w:rsidRDefault="008E66E6" w:rsidP="00B074DE">
      <w:pPr>
        <w:pStyle w:val="ListParagraph"/>
        <w:numPr>
          <w:ilvl w:val="0"/>
          <w:numId w:val="31"/>
        </w:numPr>
        <w:suppressAutoHyphens/>
        <w:spacing w:after="120" w:line="240" w:lineRule="auto"/>
        <w:ind w:left="851" w:hanging="567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 xml:space="preserve">Supporting documents do not correspond and conform to affirmative response. </w:t>
      </w:r>
    </w:p>
    <w:p w:rsidR="008E66E6" w:rsidRDefault="008E66E6" w:rsidP="00B074DE">
      <w:pPr>
        <w:pStyle w:val="ListParagraph"/>
        <w:numPr>
          <w:ilvl w:val="0"/>
          <w:numId w:val="31"/>
        </w:numPr>
        <w:suppressAutoHyphens/>
        <w:spacing w:after="120" w:line="240" w:lineRule="auto"/>
        <w:ind w:left="851" w:hanging="567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 xml:space="preserve">Any question of this Section </w:t>
      </w:r>
      <w:proofErr w:type="gramStart"/>
      <w:r w:rsidRPr="008E66E6">
        <w:rPr>
          <w:rFonts w:asciiTheme="minorBidi" w:hAnsiTheme="minorBidi"/>
          <w:bCs/>
          <w:sz w:val="24"/>
          <w:szCs w:val="24"/>
        </w:rPr>
        <w:t>is not answered</w:t>
      </w:r>
      <w:proofErr w:type="gramEnd"/>
      <w:r w:rsidRPr="008E66E6">
        <w:rPr>
          <w:rFonts w:asciiTheme="minorBidi" w:hAnsiTheme="minorBidi"/>
          <w:bCs/>
          <w:sz w:val="24"/>
          <w:szCs w:val="24"/>
        </w:rPr>
        <w:t>.</w:t>
      </w:r>
    </w:p>
    <w:p w:rsidR="00452F38" w:rsidRPr="008E66E6" w:rsidRDefault="00452F38" w:rsidP="00B074DE">
      <w:pPr>
        <w:pStyle w:val="ListParagraph"/>
        <w:numPr>
          <w:ilvl w:val="0"/>
          <w:numId w:val="31"/>
        </w:numPr>
        <w:suppressAutoHyphens/>
        <w:spacing w:after="120" w:line="240" w:lineRule="auto"/>
        <w:ind w:left="851" w:hanging="567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Applicant must submit the necessary supporting documents to support / verify the answer submitted to each of the following questions submitted by the Applicant.</w:t>
      </w:r>
    </w:p>
    <w:p w:rsidR="008E66E6" w:rsidRPr="008E66E6" w:rsidRDefault="008E66E6" w:rsidP="00B074DE">
      <w:pPr>
        <w:spacing w:before="240" w:after="24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 xml:space="preserve">Only information provided as a direct response to the questionnaire </w:t>
      </w:r>
      <w:proofErr w:type="gramStart"/>
      <w:r w:rsidRPr="008E66E6">
        <w:rPr>
          <w:rFonts w:asciiTheme="minorBidi" w:hAnsiTheme="minorBidi"/>
          <w:bCs/>
          <w:sz w:val="24"/>
          <w:szCs w:val="24"/>
        </w:rPr>
        <w:t>will be evaluated</w:t>
      </w:r>
      <w:proofErr w:type="gramEnd"/>
      <w:r w:rsidRPr="008E66E6">
        <w:rPr>
          <w:rFonts w:asciiTheme="minorBidi" w:hAnsiTheme="minorBidi"/>
          <w:bCs/>
          <w:sz w:val="24"/>
          <w:szCs w:val="24"/>
        </w:rPr>
        <w:t xml:space="preserve">. Applicant’s information and </w:t>
      </w:r>
      <w:proofErr w:type="gramStart"/>
      <w:r w:rsidRPr="008E66E6">
        <w:rPr>
          <w:rFonts w:asciiTheme="minorBidi" w:hAnsiTheme="minorBidi"/>
          <w:bCs/>
          <w:sz w:val="24"/>
          <w:szCs w:val="24"/>
        </w:rPr>
        <w:t>detail which are of advertising / promotional / marketing nature</w:t>
      </w:r>
      <w:proofErr w:type="gramEnd"/>
      <w:r w:rsidRPr="008E66E6">
        <w:rPr>
          <w:rFonts w:asciiTheme="minorBidi" w:hAnsiTheme="minorBidi"/>
          <w:bCs/>
          <w:sz w:val="24"/>
          <w:szCs w:val="24"/>
        </w:rPr>
        <w:t xml:space="preserve"> will not form part of the evaluation process and hence should not be included.</w:t>
      </w:r>
    </w:p>
    <w:p w:rsidR="008E66E6" w:rsidRPr="008E66E6" w:rsidRDefault="008E66E6" w:rsidP="008E66E6">
      <w:pPr>
        <w:spacing w:after="24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t xml:space="preserve">Supplementary documentation </w:t>
      </w:r>
      <w:proofErr w:type="gramStart"/>
      <w:r w:rsidRPr="008E66E6">
        <w:rPr>
          <w:rFonts w:asciiTheme="minorBidi" w:hAnsiTheme="minorBidi"/>
          <w:bCs/>
          <w:sz w:val="24"/>
          <w:szCs w:val="24"/>
        </w:rPr>
        <w:t>must be attached</w:t>
      </w:r>
      <w:proofErr w:type="gramEnd"/>
      <w:r w:rsidRPr="008E66E6">
        <w:rPr>
          <w:rFonts w:asciiTheme="minorBidi" w:hAnsiTheme="minorBidi"/>
          <w:bCs/>
          <w:sz w:val="24"/>
          <w:szCs w:val="24"/>
        </w:rPr>
        <w:t xml:space="preserve"> to the questionnaire where Applicants have been directed to do so. Such information must be clearly marked with the name of the </w:t>
      </w:r>
      <w:proofErr w:type="spellStart"/>
      <w:r w:rsidRPr="008E66E6">
        <w:rPr>
          <w:rFonts w:asciiTheme="minorBidi" w:hAnsiTheme="minorBidi"/>
          <w:bCs/>
          <w:sz w:val="24"/>
          <w:szCs w:val="24"/>
        </w:rPr>
        <w:t>organisation</w:t>
      </w:r>
      <w:proofErr w:type="spellEnd"/>
      <w:r w:rsidRPr="008E66E6">
        <w:rPr>
          <w:rFonts w:asciiTheme="minorBidi" w:hAnsiTheme="minorBidi"/>
          <w:bCs/>
          <w:sz w:val="24"/>
          <w:szCs w:val="24"/>
        </w:rPr>
        <w:t xml:space="preserve"> and the question to which it relates.</w:t>
      </w:r>
    </w:p>
    <w:p w:rsidR="008E66E6" w:rsidRPr="008E66E6" w:rsidRDefault="008E66E6" w:rsidP="008E66E6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E66E6" w:rsidRPr="008E66E6" w:rsidRDefault="008E66E6" w:rsidP="008E66E6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br w:type="page"/>
      </w:r>
    </w:p>
    <w:p w:rsidR="008E66E6" w:rsidRPr="000026DB" w:rsidRDefault="008E66E6" w:rsidP="000026DB">
      <w:pPr>
        <w:spacing w:before="240" w:after="240" w:line="240" w:lineRule="auto"/>
        <w:ind w:left="284"/>
        <w:jc w:val="both"/>
        <w:rPr>
          <w:rFonts w:asciiTheme="minorBidi" w:hAnsiTheme="minorBidi"/>
          <w:b/>
          <w:i/>
          <w:iCs/>
          <w:sz w:val="24"/>
          <w:szCs w:val="24"/>
        </w:rPr>
      </w:pPr>
      <w:r w:rsidRPr="000026DB">
        <w:rPr>
          <w:rFonts w:asciiTheme="minorBidi" w:hAnsiTheme="minorBidi"/>
          <w:b/>
          <w:i/>
          <w:iCs/>
          <w:sz w:val="24"/>
          <w:szCs w:val="24"/>
        </w:rPr>
        <w:lastRenderedPageBreak/>
        <w:t>By the term “</w:t>
      </w:r>
      <w:r w:rsidRPr="000026DB">
        <w:rPr>
          <w:rFonts w:asciiTheme="minorBidi" w:hAnsiTheme="minorBidi"/>
          <w:b/>
          <w:i/>
          <w:iCs/>
          <w:sz w:val="24"/>
          <w:szCs w:val="24"/>
          <w:u w:val="single"/>
        </w:rPr>
        <w:t>required types of vessel</w:t>
      </w:r>
      <w:r w:rsidRPr="000026DB">
        <w:rPr>
          <w:rFonts w:asciiTheme="minorBidi" w:hAnsiTheme="minorBidi"/>
          <w:b/>
          <w:i/>
          <w:iCs/>
          <w:sz w:val="24"/>
          <w:szCs w:val="24"/>
        </w:rPr>
        <w:t>”, the Applicant MUST consider the following</w:t>
      </w:r>
    </w:p>
    <w:p w:rsidR="008E66E6" w:rsidRPr="008E66E6" w:rsidRDefault="008E66E6" w:rsidP="008E66E6">
      <w:pPr>
        <w:tabs>
          <w:tab w:val="left" w:pos="540"/>
        </w:tabs>
        <w:spacing w:after="120" w:line="240" w:lineRule="auto"/>
        <w:ind w:left="851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E66E6">
        <w:rPr>
          <w:rFonts w:asciiTheme="minorBidi" w:hAnsiTheme="minorBidi"/>
          <w:bCs/>
          <w:sz w:val="24"/>
          <w:szCs w:val="24"/>
        </w:rPr>
        <w:instrText xml:space="preserve"> FORMCHECKBOX </w:instrText>
      </w:r>
      <w:r w:rsidR="00437097">
        <w:rPr>
          <w:rFonts w:asciiTheme="minorBidi" w:hAnsiTheme="minorBidi"/>
          <w:bCs/>
          <w:sz w:val="24"/>
          <w:szCs w:val="24"/>
        </w:rPr>
      </w:r>
      <w:r w:rsidR="00437097">
        <w:rPr>
          <w:rFonts w:asciiTheme="minorBidi" w:hAnsiTheme="minorBidi"/>
          <w:bCs/>
          <w:sz w:val="24"/>
          <w:szCs w:val="24"/>
        </w:rPr>
        <w:fldChar w:fldCharType="separate"/>
      </w:r>
      <w:r w:rsidRPr="008E66E6">
        <w:rPr>
          <w:rFonts w:asciiTheme="minorBidi" w:hAnsiTheme="minorBidi"/>
          <w:bCs/>
          <w:sz w:val="24"/>
          <w:szCs w:val="24"/>
        </w:rPr>
        <w:fldChar w:fldCharType="end"/>
      </w:r>
      <w:bookmarkEnd w:id="6"/>
      <w:r w:rsidRPr="008E66E6">
        <w:rPr>
          <w:rFonts w:asciiTheme="minorBidi" w:hAnsiTheme="minorBidi"/>
          <w:bCs/>
          <w:sz w:val="24"/>
          <w:szCs w:val="24"/>
        </w:rPr>
        <w:t xml:space="preserve">   1. Very Large Crude Carrier (VLCC)</w:t>
      </w:r>
    </w:p>
    <w:p w:rsidR="008E66E6" w:rsidRPr="008E66E6" w:rsidRDefault="008E66E6" w:rsidP="008E66E6">
      <w:pPr>
        <w:tabs>
          <w:tab w:val="left" w:pos="540"/>
        </w:tabs>
        <w:spacing w:after="120" w:line="240" w:lineRule="auto"/>
        <w:ind w:left="851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8E66E6">
        <w:rPr>
          <w:rFonts w:asciiTheme="minorBidi" w:hAnsiTheme="minorBidi"/>
          <w:bCs/>
          <w:sz w:val="24"/>
          <w:szCs w:val="24"/>
        </w:rPr>
        <w:instrText xml:space="preserve"> FORMCHECKBOX </w:instrText>
      </w:r>
      <w:r w:rsidR="00437097">
        <w:rPr>
          <w:rFonts w:asciiTheme="minorBidi" w:hAnsiTheme="minorBidi"/>
          <w:bCs/>
          <w:sz w:val="24"/>
          <w:szCs w:val="24"/>
        </w:rPr>
      </w:r>
      <w:r w:rsidR="00437097">
        <w:rPr>
          <w:rFonts w:asciiTheme="minorBidi" w:hAnsiTheme="minorBidi"/>
          <w:bCs/>
          <w:sz w:val="24"/>
          <w:szCs w:val="24"/>
        </w:rPr>
        <w:fldChar w:fldCharType="separate"/>
      </w:r>
      <w:r w:rsidRPr="008E66E6">
        <w:rPr>
          <w:rFonts w:asciiTheme="minorBidi" w:hAnsiTheme="minorBidi"/>
          <w:bCs/>
          <w:sz w:val="24"/>
          <w:szCs w:val="24"/>
        </w:rPr>
        <w:fldChar w:fldCharType="end"/>
      </w:r>
      <w:bookmarkEnd w:id="7"/>
      <w:r w:rsidRPr="008E66E6">
        <w:rPr>
          <w:rFonts w:asciiTheme="minorBidi" w:hAnsiTheme="minorBidi"/>
          <w:bCs/>
          <w:sz w:val="24"/>
          <w:szCs w:val="24"/>
        </w:rPr>
        <w:t xml:space="preserve">   2. Very Large Gas Carrier (VLGC – LPG)</w:t>
      </w:r>
    </w:p>
    <w:p w:rsidR="008E66E6" w:rsidRPr="008E66E6" w:rsidRDefault="008E66E6" w:rsidP="008E66E6">
      <w:pPr>
        <w:spacing w:after="120" w:line="240" w:lineRule="auto"/>
        <w:ind w:left="851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8E66E6">
        <w:rPr>
          <w:rFonts w:asciiTheme="minorBidi" w:hAnsiTheme="minorBidi"/>
          <w:bCs/>
          <w:sz w:val="24"/>
          <w:szCs w:val="24"/>
        </w:rPr>
        <w:instrText xml:space="preserve"> FORMCHECKBOX </w:instrText>
      </w:r>
      <w:r w:rsidR="00437097">
        <w:rPr>
          <w:rFonts w:asciiTheme="minorBidi" w:hAnsiTheme="minorBidi"/>
          <w:bCs/>
          <w:sz w:val="24"/>
          <w:szCs w:val="24"/>
        </w:rPr>
      </w:r>
      <w:r w:rsidR="00437097">
        <w:rPr>
          <w:rFonts w:asciiTheme="minorBidi" w:hAnsiTheme="minorBidi"/>
          <w:bCs/>
          <w:sz w:val="24"/>
          <w:szCs w:val="24"/>
        </w:rPr>
        <w:fldChar w:fldCharType="separate"/>
      </w:r>
      <w:r w:rsidRPr="008E66E6">
        <w:rPr>
          <w:rFonts w:asciiTheme="minorBidi" w:hAnsiTheme="minorBidi"/>
          <w:bCs/>
          <w:sz w:val="24"/>
          <w:szCs w:val="24"/>
        </w:rPr>
        <w:fldChar w:fldCharType="end"/>
      </w:r>
      <w:bookmarkEnd w:id="8"/>
      <w:r w:rsidRPr="008E66E6">
        <w:rPr>
          <w:rFonts w:asciiTheme="minorBidi" w:hAnsiTheme="minorBidi"/>
          <w:bCs/>
          <w:sz w:val="24"/>
          <w:szCs w:val="24"/>
        </w:rPr>
        <w:t xml:space="preserve">   3. </w:t>
      </w:r>
      <w:r w:rsidR="00B074DE" w:rsidRPr="008E66E6">
        <w:rPr>
          <w:rFonts w:asciiTheme="minorBidi" w:hAnsiTheme="minorBidi"/>
          <w:bCs/>
          <w:sz w:val="24"/>
          <w:szCs w:val="24"/>
        </w:rPr>
        <w:t>Aframax /</w:t>
      </w:r>
      <w:r w:rsidRPr="008E66E6">
        <w:rPr>
          <w:rFonts w:asciiTheme="minorBidi" w:hAnsiTheme="minorBidi"/>
          <w:bCs/>
          <w:sz w:val="24"/>
          <w:szCs w:val="24"/>
        </w:rPr>
        <w:t xml:space="preserve"> LR2</w:t>
      </w:r>
    </w:p>
    <w:p w:rsidR="008E66E6" w:rsidRPr="008E66E6" w:rsidRDefault="008E66E6" w:rsidP="008E66E6">
      <w:pPr>
        <w:spacing w:after="120" w:line="240" w:lineRule="auto"/>
        <w:ind w:left="851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8E66E6">
        <w:rPr>
          <w:rFonts w:asciiTheme="minorBidi" w:hAnsiTheme="minorBidi"/>
          <w:bCs/>
          <w:sz w:val="24"/>
          <w:szCs w:val="24"/>
        </w:rPr>
        <w:instrText xml:space="preserve"> FORMCHECKBOX </w:instrText>
      </w:r>
      <w:r w:rsidR="00437097">
        <w:rPr>
          <w:rFonts w:asciiTheme="minorBidi" w:hAnsiTheme="minorBidi"/>
          <w:bCs/>
          <w:sz w:val="24"/>
          <w:szCs w:val="24"/>
        </w:rPr>
      </w:r>
      <w:r w:rsidR="00437097">
        <w:rPr>
          <w:rFonts w:asciiTheme="minorBidi" w:hAnsiTheme="minorBidi"/>
          <w:bCs/>
          <w:sz w:val="24"/>
          <w:szCs w:val="24"/>
        </w:rPr>
        <w:fldChar w:fldCharType="separate"/>
      </w:r>
      <w:r w:rsidRPr="008E66E6">
        <w:rPr>
          <w:rFonts w:asciiTheme="minorBidi" w:hAnsiTheme="minorBidi"/>
          <w:bCs/>
          <w:sz w:val="24"/>
          <w:szCs w:val="24"/>
        </w:rPr>
        <w:fldChar w:fldCharType="end"/>
      </w:r>
      <w:bookmarkEnd w:id="9"/>
      <w:r w:rsidRPr="008E66E6">
        <w:rPr>
          <w:rFonts w:asciiTheme="minorBidi" w:hAnsiTheme="minorBidi"/>
          <w:bCs/>
          <w:sz w:val="24"/>
          <w:szCs w:val="24"/>
        </w:rPr>
        <w:t xml:space="preserve">   4. Panamax / LR1</w:t>
      </w:r>
    </w:p>
    <w:p w:rsidR="008E66E6" w:rsidRPr="008E66E6" w:rsidRDefault="008E66E6" w:rsidP="008E66E6">
      <w:pPr>
        <w:spacing w:after="120" w:line="240" w:lineRule="auto"/>
        <w:ind w:left="851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8E66E6">
        <w:rPr>
          <w:rFonts w:asciiTheme="minorBidi" w:hAnsiTheme="minorBidi"/>
          <w:bCs/>
          <w:sz w:val="24"/>
          <w:szCs w:val="24"/>
        </w:rPr>
        <w:instrText xml:space="preserve"> FORMCHECKBOX </w:instrText>
      </w:r>
      <w:r w:rsidR="00437097">
        <w:rPr>
          <w:rFonts w:asciiTheme="minorBidi" w:hAnsiTheme="minorBidi"/>
          <w:bCs/>
          <w:sz w:val="24"/>
          <w:szCs w:val="24"/>
        </w:rPr>
      </w:r>
      <w:r w:rsidR="00437097">
        <w:rPr>
          <w:rFonts w:asciiTheme="minorBidi" w:hAnsiTheme="minorBidi"/>
          <w:bCs/>
          <w:sz w:val="24"/>
          <w:szCs w:val="24"/>
        </w:rPr>
        <w:fldChar w:fldCharType="separate"/>
      </w:r>
      <w:r w:rsidRPr="008E66E6">
        <w:rPr>
          <w:rFonts w:asciiTheme="minorBidi" w:hAnsiTheme="minorBidi"/>
          <w:bCs/>
          <w:sz w:val="24"/>
          <w:szCs w:val="24"/>
        </w:rPr>
        <w:fldChar w:fldCharType="end"/>
      </w:r>
      <w:bookmarkEnd w:id="10"/>
      <w:r w:rsidRPr="008E66E6">
        <w:rPr>
          <w:rFonts w:asciiTheme="minorBidi" w:hAnsiTheme="minorBidi"/>
          <w:bCs/>
          <w:sz w:val="24"/>
          <w:szCs w:val="24"/>
        </w:rPr>
        <w:t xml:space="preserve">   5. Medium Range </w:t>
      </w:r>
      <w:r w:rsidR="00B074DE" w:rsidRPr="008E66E6">
        <w:rPr>
          <w:rFonts w:asciiTheme="minorBidi" w:hAnsiTheme="minorBidi"/>
          <w:bCs/>
          <w:sz w:val="24"/>
          <w:szCs w:val="24"/>
        </w:rPr>
        <w:t>Product Tanker</w:t>
      </w:r>
      <w:r w:rsidRPr="008E66E6">
        <w:rPr>
          <w:rFonts w:asciiTheme="minorBidi" w:hAnsiTheme="minorBidi"/>
          <w:bCs/>
          <w:sz w:val="24"/>
          <w:szCs w:val="24"/>
        </w:rPr>
        <w:t xml:space="preserve"> </w:t>
      </w:r>
    </w:p>
    <w:p w:rsidR="008E66E6" w:rsidRPr="008E66E6" w:rsidRDefault="008E66E6" w:rsidP="008E66E6">
      <w:pPr>
        <w:spacing w:after="120" w:line="240" w:lineRule="auto"/>
        <w:ind w:left="851"/>
        <w:jc w:val="both"/>
        <w:rPr>
          <w:rFonts w:asciiTheme="minorBidi" w:hAnsiTheme="minorBidi"/>
          <w:bCs/>
          <w:sz w:val="24"/>
          <w:szCs w:val="24"/>
        </w:rPr>
      </w:pPr>
      <w:r w:rsidRPr="008E66E6">
        <w:rPr>
          <w:rFonts w:asciiTheme="minorBidi" w:hAnsiTheme="minorBidi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E6">
        <w:rPr>
          <w:rFonts w:asciiTheme="minorBidi" w:hAnsiTheme="minorBidi"/>
          <w:bCs/>
          <w:sz w:val="24"/>
          <w:szCs w:val="24"/>
        </w:rPr>
        <w:instrText xml:space="preserve"> FORMCHECKBOX </w:instrText>
      </w:r>
      <w:r w:rsidR="00437097">
        <w:rPr>
          <w:rFonts w:asciiTheme="minorBidi" w:hAnsiTheme="minorBidi"/>
          <w:bCs/>
          <w:sz w:val="24"/>
          <w:szCs w:val="24"/>
        </w:rPr>
      </w:r>
      <w:r w:rsidR="00437097">
        <w:rPr>
          <w:rFonts w:asciiTheme="minorBidi" w:hAnsiTheme="minorBidi"/>
          <w:bCs/>
          <w:sz w:val="24"/>
          <w:szCs w:val="24"/>
        </w:rPr>
        <w:fldChar w:fldCharType="separate"/>
      </w:r>
      <w:r w:rsidRPr="008E66E6">
        <w:rPr>
          <w:rFonts w:asciiTheme="minorBidi" w:hAnsiTheme="minorBidi"/>
          <w:bCs/>
          <w:sz w:val="24"/>
          <w:szCs w:val="24"/>
        </w:rPr>
        <w:fldChar w:fldCharType="end"/>
      </w:r>
      <w:r w:rsidRPr="008E66E6">
        <w:rPr>
          <w:rFonts w:asciiTheme="minorBidi" w:hAnsiTheme="minorBidi"/>
          <w:bCs/>
          <w:sz w:val="24"/>
          <w:szCs w:val="24"/>
        </w:rPr>
        <w:t xml:space="preserve">   6. Medium Range Product / </w:t>
      </w:r>
      <w:r w:rsidR="00B074DE" w:rsidRPr="008E66E6">
        <w:rPr>
          <w:rFonts w:asciiTheme="minorBidi" w:hAnsiTheme="minorBidi"/>
          <w:bCs/>
          <w:sz w:val="24"/>
          <w:szCs w:val="24"/>
        </w:rPr>
        <w:t>Chemical Tanker</w:t>
      </w:r>
      <w:r w:rsidRPr="008E66E6">
        <w:rPr>
          <w:rFonts w:asciiTheme="minorBidi" w:hAnsiTheme="minorBidi"/>
          <w:bCs/>
          <w:sz w:val="24"/>
          <w:szCs w:val="24"/>
        </w:rPr>
        <w:t xml:space="preserve"> </w:t>
      </w:r>
    </w:p>
    <w:p w:rsidR="008E66E6" w:rsidRDefault="008E66E6" w:rsidP="000026DB">
      <w:pPr>
        <w:tabs>
          <w:tab w:val="left" w:pos="540"/>
        </w:tabs>
        <w:spacing w:before="360" w:after="240" w:line="240" w:lineRule="auto"/>
        <w:jc w:val="both"/>
        <w:rPr>
          <w:rFonts w:asciiTheme="minorBidi" w:hAnsiTheme="minorBidi"/>
          <w:b/>
          <w:i/>
          <w:iCs/>
          <w:sz w:val="24"/>
          <w:szCs w:val="24"/>
        </w:rPr>
      </w:pPr>
      <w:r w:rsidRPr="000026DB">
        <w:rPr>
          <w:rFonts w:asciiTheme="minorBidi" w:hAnsiTheme="minorBidi"/>
          <w:b/>
          <w:i/>
          <w:iCs/>
          <w:sz w:val="24"/>
          <w:szCs w:val="24"/>
        </w:rPr>
        <w:t>(The Applicant is required to “tick” against the type of vessels he is interested to be evaluated for”)</w:t>
      </w:r>
    </w:p>
    <w:p w:rsidR="0064310D" w:rsidRPr="000B2CBF" w:rsidRDefault="0064310D" w:rsidP="00875AAD">
      <w:pPr>
        <w:widowControl w:val="0"/>
        <w:numPr>
          <w:ilvl w:val="0"/>
          <w:numId w:val="30"/>
        </w:numPr>
        <w:spacing w:after="120" w:line="240" w:lineRule="auto"/>
        <w:ind w:left="850" w:hanging="493"/>
        <w:jc w:val="both"/>
        <w:rPr>
          <w:rFonts w:asciiTheme="minorBidi" w:hAnsiTheme="minorBidi"/>
          <w:bCs/>
          <w:sz w:val="24"/>
          <w:szCs w:val="24"/>
        </w:rPr>
      </w:pPr>
      <w:r w:rsidRPr="000B2CBF">
        <w:rPr>
          <w:rFonts w:asciiTheme="minorBidi" w:hAnsiTheme="minorBidi"/>
          <w:bCs/>
          <w:sz w:val="24"/>
          <w:szCs w:val="24"/>
        </w:rPr>
        <w:t>Does the Shipbuilder have proven design for the required type of vessel?</w:t>
      </w:r>
    </w:p>
    <w:p w:rsidR="0064310D" w:rsidRDefault="0064310D" w:rsidP="00875AAD">
      <w:pPr>
        <w:widowControl w:val="0"/>
        <w:spacing w:after="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 w:rsidRPr="000B2CBF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Shipbuilder MUST confirm that they </w:t>
      </w:r>
      <w:r w:rsidR="00875AA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have </w:t>
      </w:r>
      <w:r w:rsidRPr="000B2CBF">
        <w:rPr>
          <w:rFonts w:asciiTheme="minorBidi" w:hAnsiTheme="minorBidi"/>
          <w:bCs/>
          <w:i/>
          <w:iCs/>
          <w:color w:val="0000FF"/>
          <w:sz w:val="18"/>
          <w:szCs w:val="18"/>
        </w:rPr>
        <w:t>proven design for the required type of vessel)</w:t>
      </w:r>
    </w:p>
    <w:p w:rsidR="0064310D" w:rsidRPr="0001655D" w:rsidRDefault="00437097" w:rsidP="0064310D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706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0D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4310D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4310D" w:rsidRPr="0001655D" w:rsidRDefault="00437097" w:rsidP="0064310D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5338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0D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4310D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F230BA" w:rsidRDefault="00F230BA" w:rsidP="00D82943">
      <w:pPr>
        <w:widowControl w:val="0"/>
        <w:numPr>
          <w:ilvl w:val="0"/>
          <w:numId w:val="30"/>
        </w:numPr>
        <w:spacing w:after="120" w:line="240" w:lineRule="auto"/>
        <w:ind w:left="851" w:hanging="491"/>
        <w:jc w:val="both"/>
        <w:rPr>
          <w:rFonts w:asciiTheme="minorBidi" w:hAnsiTheme="minorBidi"/>
          <w:bCs/>
          <w:sz w:val="24"/>
          <w:szCs w:val="24"/>
        </w:rPr>
      </w:pPr>
      <w:r w:rsidRPr="006D381F">
        <w:rPr>
          <w:rFonts w:asciiTheme="minorBidi" w:hAnsiTheme="minorBidi"/>
          <w:bCs/>
          <w:sz w:val="24"/>
          <w:szCs w:val="24"/>
        </w:rPr>
        <w:t xml:space="preserve">Does 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Pr="006D381F">
        <w:rPr>
          <w:rFonts w:asciiTheme="minorBidi" w:hAnsiTheme="minorBidi"/>
          <w:bCs/>
          <w:sz w:val="24"/>
          <w:szCs w:val="24"/>
        </w:rPr>
        <w:t xml:space="preserve"> have minimum ten (10) </w:t>
      </w:r>
      <w:proofErr w:type="spellStart"/>
      <w:r w:rsidRPr="006D381F">
        <w:rPr>
          <w:rFonts w:asciiTheme="minorBidi" w:hAnsiTheme="minorBidi"/>
          <w:bCs/>
          <w:sz w:val="24"/>
          <w:szCs w:val="24"/>
        </w:rPr>
        <w:t>years experience</w:t>
      </w:r>
      <w:proofErr w:type="spellEnd"/>
      <w:r w:rsidRPr="006D381F">
        <w:rPr>
          <w:rFonts w:asciiTheme="minorBidi" w:hAnsiTheme="minorBidi"/>
          <w:bCs/>
          <w:sz w:val="24"/>
          <w:szCs w:val="24"/>
        </w:rPr>
        <w:t xml:space="preserve"> </w:t>
      </w:r>
      <w:r w:rsidR="00D82943">
        <w:rPr>
          <w:rFonts w:asciiTheme="minorBidi" w:hAnsiTheme="minorBidi"/>
          <w:bCs/>
          <w:sz w:val="24"/>
          <w:szCs w:val="24"/>
        </w:rPr>
        <w:t>in shipbuilding (Oil Tankers or Gas Carriers)</w:t>
      </w:r>
    </w:p>
    <w:p w:rsidR="00265E42" w:rsidRDefault="0059510C" w:rsidP="00895CF7">
      <w:pPr>
        <w:widowControl w:val="0"/>
        <w:spacing w:after="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>(</w:t>
      </w:r>
      <w:r w:rsid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 w:rsid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MUST confirm that they have</w:t>
      </w:r>
      <w:r w:rsidR="00645263"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minimum ten (10) </w:t>
      </w:r>
      <w:proofErr w:type="spellStart"/>
      <w:r w:rsidR="00645263"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>years experience</w:t>
      </w:r>
      <w:proofErr w:type="spellEnd"/>
      <w:r w:rsidR="00645263"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</w:t>
      </w:r>
      <w:r w:rsidR="00895CF7" w:rsidRPr="00895CF7">
        <w:rPr>
          <w:rFonts w:asciiTheme="minorBidi" w:hAnsiTheme="minorBidi"/>
          <w:bCs/>
          <w:i/>
          <w:iCs/>
          <w:color w:val="0000FF"/>
          <w:sz w:val="18"/>
          <w:szCs w:val="18"/>
        </w:rPr>
        <w:t>in shipbuilding (Oil Tankers or Gas Carriers)</w:t>
      </w:r>
    </w:p>
    <w:p w:rsidR="00BD4457" w:rsidRPr="0001655D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87018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808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45263" w:rsidRDefault="00F230BA" w:rsidP="00EB1DD2">
      <w:pPr>
        <w:widowControl w:val="0"/>
        <w:numPr>
          <w:ilvl w:val="0"/>
          <w:numId w:val="30"/>
        </w:numPr>
        <w:spacing w:after="120" w:line="240" w:lineRule="auto"/>
        <w:ind w:left="851" w:hanging="491"/>
        <w:jc w:val="both"/>
        <w:rPr>
          <w:rFonts w:asciiTheme="minorBidi" w:hAnsiTheme="minorBidi"/>
          <w:bCs/>
          <w:sz w:val="24"/>
          <w:szCs w:val="24"/>
        </w:rPr>
      </w:pPr>
      <w:r w:rsidRPr="006D381F">
        <w:rPr>
          <w:rFonts w:asciiTheme="minorBidi" w:hAnsiTheme="minorBidi"/>
          <w:bCs/>
          <w:sz w:val="24"/>
          <w:szCs w:val="24"/>
        </w:rPr>
        <w:t xml:space="preserve">Has 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Pr="006D381F">
        <w:rPr>
          <w:rFonts w:asciiTheme="minorBidi" w:hAnsiTheme="minorBidi"/>
          <w:bCs/>
          <w:sz w:val="24"/>
          <w:szCs w:val="24"/>
        </w:rPr>
        <w:t xml:space="preserve"> constructed and delivered five (5) or more of the required </w:t>
      </w:r>
      <w:r w:rsidR="00645263" w:rsidRPr="00645263">
        <w:rPr>
          <w:rFonts w:asciiTheme="minorBidi" w:hAnsiTheme="minorBidi"/>
          <w:bCs/>
          <w:sz w:val="24"/>
          <w:szCs w:val="24"/>
        </w:rPr>
        <w:t>type of vessels during the last five (5) years</w:t>
      </w:r>
      <w:r w:rsidR="00895CF7">
        <w:rPr>
          <w:rFonts w:asciiTheme="minorBidi" w:hAnsiTheme="minorBidi"/>
          <w:bCs/>
          <w:sz w:val="24"/>
          <w:szCs w:val="24"/>
        </w:rPr>
        <w:t xml:space="preserve"> (specific to vessel type)</w:t>
      </w:r>
    </w:p>
    <w:p w:rsidR="00A1535C" w:rsidRPr="00645263" w:rsidRDefault="00A1535C" w:rsidP="00645263">
      <w:pPr>
        <w:widowControl w:val="0"/>
        <w:spacing w:after="12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MUST confirm that it has constructed and delivered five (5) or more of the required or similar type of vessels during the last five (5) years</w:t>
      </w:r>
      <w:r w:rsidR="00895CF7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(specific to vessel type)</w:t>
      </w:r>
      <w:r w:rsid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>)</w:t>
      </w:r>
      <w:r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</w:t>
      </w:r>
    </w:p>
    <w:p w:rsidR="00BD4457" w:rsidRPr="0001655D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294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0346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124BBB" w:rsidRPr="00124BBB" w:rsidRDefault="00F230BA" w:rsidP="00124BBB">
      <w:pPr>
        <w:widowControl w:val="0"/>
        <w:numPr>
          <w:ilvl w:val="0"/>
          <w:numId w:val="30"/>
        </w:numPr>
        <w:spacing w:after="120" w:line="240" w:lineRule="auto"/>
        <w:ind w:left="851" w:hanging="49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 w:rsidRPr="006D381F">
        <w:rPr>
          <w:rFonts w:asciiTheme="minorBidi" w:hAnsiTheme="minorBidi"/>
          <w:bCs/>
          <w:sz w:val="24"/>
          <w:szCs w:val="24"/>
        </w:rPr>
        <w:t xml:space="preserve">Do 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Pr="006D381F">
        <w:rPr>
          <w:rFonts w:asciiTheme="minorBidi" w:hAnsiTheme="minorBidi"/>
          <w:bCs/>
          <w:sz w:val="24"/>
          <w:szCs w:val="24"/>
        </w:rPr>
        <w:t xml:space="preserve">’s constructed </w:t>
      </w:r>
      <w:r w:rsidR="0020563F" w:rsidRPr="0020563F">
        <w:rPr>
          <w:rFonts w:asciiTheme="minorBidi" w:hAnsiTheme="minorBidi"/>
          <w:bCs/>
          <w:sz w:val="24"/>
          <w:szCs w:val="24"/>
        </w:rPr>
        <w:t>vessels, specific to vessel type</w:t>
      </w:r>
      <w:r w:rsidR="00124BBB">
        <w:rPr>
          <w:rFonts w:asciiTheme="minorBidi" w:hAnsiTheme="minorBidi"/>
          <w:bCs/>
          <w:sz w:val="24"/>
          <w:szCs w:val="24"/>
        </w:rPr>
        <w:t xml:space="preserve"> must have a good </w:t>
      </w:r>
      <w:proofErr w:type="gramStart"/>
      <w:r w:rsidR="00124BBB">
        <w:rPr>
          <w:rFonts w:asciiTheme="minorBidi" w:hAnsiTheme="minorBidi"/>
          <w:bCs/>
          <w:sz w:val="24"/>
          <w:szCs w:val="24"/>
        </w:rPr>
        <w:t>track record</w:t>
      </w:r>
      <w:proofErr w:type="gramEnd"/>
      <w:r w:rsidR="00124BBB">
        <w:rPr>
          <w:rFonts w:asciiTheme="minorBidi" w:hAnsiTheme="minorBidi"/>
          <w:bCs/>
          <w:sz w:val="24"/>
          <w:szCs w:val="24"/>
        </w:rPr>
        <w:t>?</w:t>
      </w:r>
    </w:p>
    <w:p w:rsidR="00A1535C" w:rsidRDefault="00A1535C" w:rsidP="00EA1BF5">
      <w:pPr>
        <w:widowControl w:val="0"/>
        <w:spacing w:after="12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MUST confirm that the required type of vessel 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>must have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been in service for at</w:t>
      </w:r>
      <w:r w:rsidR="00EA1BF5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least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one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>(1) year without major defects due to design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>/ construction / material / workmanship / quality resulting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>in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dry docking repairs / off hire of 15 days or </w:t>
      </w:r>
      <w:r w:rsidR="00EA1BF5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>more, within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last 5 </w:t>
      </w:r>
      <w:r w:rsidR="00EA1BF5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>years, based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on maximum allowed failure rate of 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    </w:t>
      </w:r>
      <w:r w:rsid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>20</w:t>
      </w:r>
      <w:r w:rsidR="00124BBB" w:rsidRPr="00124BBB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%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>).</w:t>
      </w:r>
    </w:p>
    <w:p w:rsidR="00BD4457" w:rsidRPr="0001655D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107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7750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Default="00602A38">
      <w:p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br w:type="page"/>
      </w:r>
    </w:p>
    <w:p w:rsidR="008E66E6" w:rsidRDefault="008E66E6" w:rsidP="00EB1DD2">
      <w:pPr>
        <w:widowControl w:val="0"/>
        <w:numPr>
          <w:ilvl w:val="0"/>
          <w:numId w:val="30"/>
        </w:numPr>
        <w:spacing w:after="120" w:line="240" w:lineRule="auto"/>
        <w:ind w:left="850" w:hanging="493"/>
        <w:jc w:val="both"/>
        <w:rPr>
          <w:rFonts w:asciiTheme="minorBidi" w:hAnsiTheme="minorBidi"/>
          <w:bCs/>
          <w:sz w:val="24"/>
          <w:szCs w:val="24"/>
        </w:rPr>
      </w:pPr>
      <w:r w:rsidRPr="006D381F">
        <w:rPr>
          <w:rFonts w:asciiTheme="minorBidi" w:hAnsiTheme="minorBidi"/>
          <w:bCs/>
          <w:sz w:val="24"/>
          <w:szCs w:val="24"/>
        </w:rPr>
        <w:lastRenderedPageBreak/>
        <w:t xml:space="preserve">Does 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Pr="006D381F">
        <w:rPr>
          <w:rFonts w:asciiTheme="minorBidi" w:hAnsiTheme="minorBidi"/>
          <w:bCs/>
          <w:sz w:val="24"/>
          <w:szCs w:val="24"/>
        </w:rPr>
        <w:t xml:space="preserve"> have certified Quality Management, Environmental Management and Occupational Health </w:t>
      </w:r>
      <w:r w:rsidR="00B074DE" w:rsidRPr="006D381F">
        <w:rPr>
          <w:rFonts w:asciiTheme="minorBidi" w:hAnsiTheme="minorBidi"/>
          <w:bCs/>
          <w:sz w:val="24"/>
          <w:szCs w:val="24"/>
        </w:rPr>
        <w:t>and</w:t>
      </w:r>
      <w:r w:rsidRPr="006D381F">
        <w:rPr>
          <w:rFonts w:asciiTheme="minorBidi" w:hAnsiTheme="minorBidi"/>
          <w:bCs/>
          <w:sz w:val="24"/>
          <w:szCs w:val="24"/>
        </w:rPr>
        <w:t xml:space="preserve"> Safety </w:t>
      </w:r>
      <w:r w:rsidR="00EB1DD2">
        <w:rPr>
          <w:rFonts w:asciiTheme="minorBidi" w:hAnsiTheme="minorBidi"/>
          <w:bCs/>
          <w:sz w:val="24"/>
          <w:szCs w:val="24"/>
        </w:rPr>
        <w:t>M</w:t>
      </w:r>
      <w:r w:rsidRPr="006D381F">
        <w:rPr>
          <w:rFonts w:asciiTheme="minorBidi" w:hAnsiTheme="minorBidi"/>
          <w:bCs/>
          <w:sz w:val="24"/>
          <w:szCs w:val="24"/>
        </w:rPr>
        <w:t>anagement System</w:t>
      </w:r>
      <w:r w:rsidR="00EB1DD2">
        <w:rPr>
          <w:rFonts w:asciiTheme="minorBidi" w:hAnsiTheme="minorBidi"/>
          <w:bCs/>
          <w:sz w:val="24"/>
          <w:szCs w:val="24"/>
        </w:rPr>
        <w:t>s</w:t>
      </w:r>
      <w:r w:rsidRPr="006D381F">
        <w:rPr>
          <w:rFonts w:asciiTheme="minorBidi" w:hAnsiTheme="minorBidi"/>
          <w:bCs/>
          <w:sz w:val="24"/>
          <w:szCs w:val="24"/>
        </w:rPr>
        <w:t>?</w:t>
      </w:r>
    </w:p>
    <w:p w:rsidR="00265E42" w:rsidRDefault="00645263" w:rsidP="00EB1DD2">
      <w:pPr>
        <w:widowControl w:val="0"/>
        <w:spacing w:after="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MUST confirm that they have </w:t>
      </w:r>
      <w:r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certified Quality Management System, Environmental Management System and Occupational Health and Safety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M</w:t>
      </w:r>
      <w:r w:rsidRPr="00645263">
        <w:rPr>
          <w:rFonts w:asciiTheme="minorBidi" w:hAnsiTheme="minorBidi"/>
          <w:bCs/>
          <w:i/>
          <w:iCs/>
          <w:color w:val="0000FF"/>
          <w:sz w:val="18"/>
          <w:szCs w:val="18"/>
        </w:rPr>
        <w:t>anagement System</w:t>
      </w: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>)</w:t>
      </w:r>
    </w:p>
    <w:p w:rsidR="00BD4457" w:rsidRPr="0001655D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8720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84986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8E66E6" w:rsidRPr="000B2CBF" w:rsidRDefault="008E66E6" w:rsidP="0027119B">
      <w:pPr>
        <w:widowControl w:val="0"/>
        <w:numPr>
          <w:ilvl w:val="0"/>
          <w:numId w:val="30"/>
        </w:numPr>
        <w:spacing w:after="120" w:line="240" w:lineRule="auto"/>
        <w:ind w:left="850" w:hanging="493"/>
        <w:jc w:val="both"/>
        <w:rPr>
          <w:rFonts w:asciiTheme="minorBidi" w:hAnsiTheme="minorBidi"/>
          <w:bCs/>
          <w:sz w:val="24"/>
          <w:szCs w:val="24"/>
        </w:rPr>
      </w:pPr>
      <w:r w:rsidRPr="000B2CBF">
        <w:rPr>
          <w:rFonts w:asciiTheme="minorBidi" w:hAnsiTheme="minorBidi"/>
          <w:bCs/>
          <w:sz w:val="24"/>
          <w:szCs w:val="24"/>
        </w:rPr>
        <w:t xml:space="preserve">Does </w:t>
      </w:r>
      <w:r w:rsidR="00B074DE" w:rsidRPr="000B2CBF">
        <w:rPr>
          <w:rFonts w:asciiTheme="minorBidi" w:hAnsiTheme="minorBidi"/>
          <w:bCs/>
          <w:sz w:val="24"/>
          <w:szCs w:val="24"/>
        </w:rPr>
        <w:t xml:space="preserve">the </w:t>
      </w:r>
      <w:r w:rsidR="00EB1DD2" w:rsidRPr="000B2CBF">
        <w:rPr>
          <w:rFonts w:asciiTheme="minorBidi" w:hAnsiTheme="minorBidi"/>
          <w:bCs/>
          <w:sz w:val="24"/>
          <w:szCs w:val="24"/>
        </w:rPr>
        <w:t>Shipbuilder</w:t>
      </w:r>
      <w:r w:rsidRPr="000B2CBF">
        <w:rPr>
          <w:rFonts w:asciiTheme="minorBidi" w:hAnsiTheme="minorBidi"/>
          <w:bCs/>
          <w:sz w:val="24"/>
          <w:szCs w:val="24"/>
        </w:rPr>
        <w:t xml:space="preserve"> submit audited </w:t>
      </w:r>
      <w:r w:rsidR="00B807E7" w:rsidRPr="000B2CBF">
        <w:rPr>
          <w:rFonts w:asciiTheme="minorBidi" w:hAnsiTheme="minorBidi"/>
          <w:bCs/>
          <w:sz w:val="24"/>
          <w:szCs w:val="24"/>
        </w:rPr>
        <w:t xml:space="preserve">financial </w:t>
      </w:r>
      <w:r w:rsidRPr="000B2CBF">
        <w:rPr>
          <w:rFonts w:asciiTheme="minorBidi" w:hAnsiTheme="minorBidi"/>
          <w:bCs/>
          <w:sz w:val="24"/>
          <w:szCs w:val="24"/>
        </w:rPr>
        <w:t xml:space="preserve">accounts for the latest three (3) </w:t>
      </w:r>
      <w:proofErr w:type="gramStart"/>
      <w:r w:rsidRPr="000B2CBF">
        <w:rPr>
          <w:rFonts w:asciiTheme="minorBidi" w:hAnsiTheme="minorBidi"/>
          <w:bCs/>
          <w:sz w:val="24"/>
          <w:szCs w:val="24"/>
        </w:rPr>
        <w:t>years</w:t>
      </w:r>
      <w:r w:rsidR="000B2CBF">
        <w:rPr>
          <w:rFonts w:asciiTheme="minorBidi" w:hAnsiTheme="minorBidi"/>
          <w:bCs/>
          <w:sz w:val="24"/>
          <w:szCs w:val="24"/>
        </w:rPr>
        <w:t>.</w:t>
      </w:r>
      <w:proofErr w:type="gramEnd"/>
    </w:p>
    <w:p w:rsidR="00265E42" w:rsidRPr="000B2CBF" w:rsidRDefault="00504B16" w:rsidP="00EA1BF5">
      <w:pPr>
        <w:widowControl w:val="0"/>
        <w:spacing w:after="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 w:rsidRPr="000B2CBF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</w:t>
      </w:r>
      <w:r w:rsidR="00EB1DD2" w:rsidRPr="000B2CBF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 w:rsidRPr="000B2CBF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MUST submit </w:t>
      </w:r>
      <w:r w:rsidR="00EA1BF5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/ attach </w:t>
      </w:r>
      <w:r w:rsidRPr="000B2CBF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audited accounts for the latest three (3) years) </w:t>
      </w:r>
    </w:p>
    <w:p w:rsidR="00BD4457" w:rsidRPr="000B2CBF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408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 w:rsidRPr="000B2CBF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B2CBF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9203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 w:rsidRPr="000B2CBF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B2CBF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8E66E6" w:rsidRDefault="00B807E7" w:rsidP="00B807E7">
      <w:pPr>
        <w:widowControl w:val="0"/>
        <w:numPr>
          <w:ilvl w:val="0"/>
          <w:numId w:val="30"/>
        </w:numPr>
        <w:spacing w:after="120" w:line="240" w:lineRule="auto"/>
        <w:ind w:left="850" w:hanging="493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I</w:t>
      </w:r>
      <w:r w:rsidR="008E66E6" w:rsidRPr="006D381F">
        <w:rPr>
          <w:rFonts w:asciiTheme="minorBidi" w:hAnsiTheme="minorBidi"/>
          <w:bCs/>
          <w:sz w:val="24"/>
          <w:szCs w:val="24"/>
        </w:rPr>
        <w:t xml:space="preserve">s </w:t>
      </w:r>
      <w:r w:rsidR="00B074DE" w:rsidRPr="006D381F">
        <w:rPr>
          <w:rFonts w:asciiTheme="minorBidi" w:hAnsiTheme="minorBidi"/>
          <w:bCs/>
          <w:sz w:val="24"/>
          <w:szCs w:val="24"/>
        </w:rPr>
        <w:t xml:space="preserve">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="008E66E6" w:rsidRPr="006D381F">
        <w:rPr>
          <w:rFonts w:asciiTheme="minorBidi" w:hAnsiTheme="minorBidi"/>
          <w:bCs/>
          <w:sz w:val="24"/>
          <w:szCs w:val="24"/>
        </w:rPr>
        <w:t xml:space="preserve"> free from frequent </w:t>
      </w:r>
      <w:proofErr w:type="spellStart"/>
      <w:r w:rsidR="00B074DE" w:rsidRPr="006D381F">
        <w:rPr>
          <w:rFonts w:asciiTheme="minorBidi" w:hAnsiTheme="minorBidi"/>
          <w:bCs/>
          <w:sz w:val="24"/>
          <w:szCs w:val="24"/>
        </w:rPr>
        <w:t>Labour</w:t>
      </w:r>
      <w:proofErr w:type="spellEnd"/>
      <w:r w:rsidR="008E66E6" w:rsidRPr="006D381F">
        <w:rPr>
          <w:rFonts w:asciiTheme="minorBidi" w:hAnsiTheme="minorBidi"/>
          <w:bCs/>
          <w:sz w:val="24"/>
          <w:szCs w:val="24"/>
        </w:rPr>
        <w:t xml:space="preserve"> disputes / strikes, which can </w:t>
      </w:r>
      <w:r w:rsidR="00AC2279" w:rsidRPr="006D381F">
        <w:rPr>
          <w:rFonts w:asciiTheme="minorBidi" w:hAnsiTheme="minorBidi"/>
          <w:bCs/>
          <w:sz w:val="24"/>
          <w:szCs w:val="24"/>
        </w:rPr>
        <w:t>affect</w:t>
      </w:r>
      <w:r w:rsidR="008E66E6" w:rsidRPr="006D381F">
        <w:rPr>
          <w:rFonts w:asciiTheme="minorBidi" w:hAnsiTheme="minorBidi"/>
          <w:bCs/>
          <w:sz w:val="24"/>
          <w:szCs w:val="24"/>
        </w:rPr>
        <w:t xml:space="preserve"> the delivery schedule</w:t>
      </w:r>
      <w:r w:rsidR="00B074DE" w:rsidRPr="006D381F">
        <w:rPr>
          <w:rFonts w:asciiTheme="minorBidi" w:hAnsiTheme="minorBidi"/>
          <w:bCs/>
          <w:sz w:val="24"/>
          <w:szCs w:val="24"/>
        </w:rPr>
        <w:t>?</w:t>
      </w:r>
      <w:r w:rsidR="008E66E6" w:rsidRPr="006D381F"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>Has</w:t>
      </w:r>
      <w:r w:rsidR="008E66E6" w:rsidRPr="006D381F">
        <w:rPr>
          <w:rFonts w:asciiTheme="minorBidi" w:hAnsiTheme="minorBidi"/>
          <w:bCs/>
          <w:sz w:val="24"/>
          <w:szCs w:val="24"/>
        </w:rPr>
        <w:t xml:space="preserve"> </w:t>
      </w:r>
      <w:r w:rsidR="00B074DE" w:rsidRPr="006D381F">
        <w:rPr>
          <w:rFonts w:asciiTheme="minorBidi" w:hAnsiTheme="minorBidi"/>
          <w:bCs/>
          <w:sz w:val="24"/>
          <w:szCs w:val="24"/>
        </w:rPr>
        <w:t xml:space="preserve">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="008E66E6" w:rsidRPr="006D381F">
        <w:rPr>
          <w:rFonts w:asciiTheme="minorBidi" w:hAnsiTheme="minorBidi"/>
          <w:bCs/>
          <w:sz w:val="24"/>
          <w:szCs w:val="24"/>
        </w:rPr>
        <w:t xml:space="preserve"> suffer</w:t>
      </w:r>
      <w:r>
        <w:rPr>
          <w:rFonts w:asciiTheme="minorBidi" w:hAnsiTheme="minorBidi"/>
          <w:bCs/>
          <w:sz w:val="24"/>
          <w:szCs w:val="24"/>
        </w:rPr>
        <w:t>ed from</w:t>
      </w:r>
      <w:r w:rsidR="008E66E6" w:rsidRPr="006D381F">
        <w:rPr>
          <w:rFonts w:asciiTheme="minorBidi" w:hAnsiTheme="minorBidi"/>
          <w:bCs/>
          <w:sz w:val="24"/>
          <w:szCs w:val="24"/>
        </w:rPr>
        <w:t xml:space="preserve"> any production delays due to strikes, labor disputes, political unrest, etc. over the last five (5) years?</w:t>
      </w:r>
    </w:p>
    <w:p w:rsidR="00265E42" w:rsidRDefault="00B35F81" w:rsidP="00B807E7">
      <w:pPr>
        <w:widowControl w:val="0"/>
        <w:spacing w:after="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MUST confirm that they are </w:t>
      </w:r>
      <w:r w:rsidRPr="00B35F81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free from frequent </w:t>
      </w:r>
      <w:r w:rsidR="00124BBB" w:rsidRPr="00B35F81">
        <w:rPr>
          <w:rFonts w:asciiTheme="minorBidi" w:hAnsiTheme="minorBidi"/>
          <w:bCs/>
          <w:i/>
          <w:iCs/>
          <w:color w:val="0000FF"/>
          <w:sz w:val="18"/>
          <w:szCs w:val="18"/>
        </w:rPr>
        <w:t>Labor</w:t>
      </w:r>
      <w:r w:rsidRPr="00B35F81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disputes / strikes, which can </w:t>
      </w:r>
      <w:r w:rsidR="00124BBB" w:rsidRPr="00B35F81">
        <w:rPr>
          <w:rFonts w:asciiTheme="minorBidi" w:hAnsiTheme="minorBidi"/>
          <w:bCs/>
          <w:i/>
          <w:iCs/>
          <w:color w:val="0000FF"/>
          <w:sz w:val="18"/>
          <w:szCs w:val="18"/>
        </w:rPr>
        <w:t>affect</w:t>
      </w:r>
      <w:r w:rsidRPr="00B35F81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the delivery schedule</w:t>
      </w:r>
      <w:r w:rsidR="00504B16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and also to confirm that they</w:t>
      </w:r>
      <w:r w:rsidR="00B807E7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have </w:t>
      </w:r>
      <w:r w:rsidR="00504B16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not </w:t>
      </w:r>
      <w:r w:rsidR="00504B16" w:rsidRPr="00504B16">
        <w:rPr>
          <w:rFonts w:asciiTheme="minorBidi" w:hAnsiTheme="minorBidi"/>
          <w:bCs/>
          <w:i/>
          <w:iCs/>
          <w:color w:val="0000FF"/>
          <w:sz w:val="18"/>
          <w:szCs w:val="18"/>
        </w:rPr>
        <w:t>suffered any production delays due to strikes, labor disputes, political unrest, etc. over the last five (5) years</w:t>
      </w:r>
      <w:r w:rsidR="00504B16">
        <w:rPr>
          <w:rFonts w:asciiTheme="minorBidi" w:hAnsiTheme="minorBidi"/>
          <w:bCs/>
          <w:i/>
          <w:iCs/>
          <w:color w:val="0000FF"/>
          <w:sz w:val="18"/>
          <w:szCs w:val="18"/>
        </w:rPr>
        <w:t>)</w:t>
      </w:r>
    </w:p>
    <w:p w:rsidR="00BD4457" w:rsidRPr="0001655D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8773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3977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8E66E6" w:rsidRDefault="008E66E6" w:rsidP="00850BCC">
      <w:pPr>
        <w:widowControl w:val="0"/>
        <w:numPr>
          <w:ilvl w:val="0"/>
          <w:numId w:val="30"/>
        </w:numPr>
        <w:spacing w:after="120" w:line="240" w:lineRule="auto"/>
        <w:ind w:left="850" w:hanging="493"/>
        <w:jc w:val="both"/>
        <w:rPr>
          <w:rFonts w:asciiTheme="minorBidi" w:hAnsiTheme="minorBidi"/>
          <w:bCs/>
          <w:sz w:val="24"/>
          <w:szCs w:val="24"/>
        </w:rPr>
      </w:pPr>
      <w:r w:rsidRPr="006D381F">
        <w:rPr>
          <w:rFonts w:asciiTheme="minorBidi" w:hAnsiTheme="minorBidi"/>
          <w:bCs/>
          <w:sz w:val="24"/>
          <w:szCs w:val="24"/>
        </w:rPr>
        <w:t xml:space="preserve">Does </w:t>
      </w:r>
      <w:r w:rsidR="00B074DE" w:rsidRPr="006D381F">
        <w:rPr>
          <w:rFonts w:asciiTheme="minorBidi" w:hAnsiTheme="minorBidi"/>
          <w:bCs/>
          <w:sz w:val="24"/>
          <w:szCs w:val="24"/>
        </w:rPr>
        <w:t xml:space="preserve">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="00B074DE" w:rsidRPr="006D381F">
        <w:rPr>
          <w:rFonts w:asciiTheme="minorBidi" w:hAnsiTheme="minorBidi"/>
          <w:bCs/>
          <w:sz w:val="24"/>
          <w:szCs w:val="24"/>
        </w:rPr>
        <w:t xml:space="preserve"> have</w:t>
      </w:r>
      <w:r w:rsidRPr="006D381F">
        <w:rPr>
          <w:rFonts w:asciiTheme="minorBidi" w:hAnsiTheme="minorBidi"/>
          <w:bCs/>
          <w:sz w:val="24"/>
          <w:szCs w:val="24"/>
        </w:rPr>
        <w:t xml:space="preserve"> subcontractor companies </w:t>
      </w:r>
      <w:r w:rsidR="00850BCC">
        <w:rPr>
          <w:rFonts w:asciiTheme="minorBidi" w:hAnsiTheme="minorBidi"/>
          <w:bCs/>
          <w:sz w:val="24"/>
          <w:szCs w:val="24"/>
        </w:rPr>
        <w:t xml:space="preserve">audited </w:t>
      </w:r>
      <w:r w:rsidRPr="006D381F">
        <w:rPr>
          <w:rFonts w:asciiTheme="minorBidi" w:hAnsiTheme="minorBidi"/>
          <w:bCs/>
          <w:sz w:val="24"/>
          <w:szCs w:val="24"/>
        </w:rPr>
        <w:t xml:space="preserve">by classification societies and have sufficient </w:t>
      </w:r>
      <w:proofErr w:type="gramStart"/>
      <w:r w:rsidRPr="006D381F">
        <w:rPr>
          <w:rFonts w:asciiTheme="minorBidi" w:hAnsiTheme="minorBidi"/>
          <w:bCs/>
          <w:sz w:val="24"/>
          <w:szCs w:val="24"/>
        </w:rPr>
        <w:t>track record</w:t>
      </w:r>
      <w:proofErr w:type="gramEnd"/>
      <w:r w:rsidRPr="006D381F">
        <w:rPr>
          <w:rFonts w:asciiTheme="minorBidi" w:hAnsiTheme="minorBidi"/>
          <w:bCs/>
          <w:sz w:val="24"/>
          <w:szCs w:val="24"/>
        </w:rPr>
        <w:t xml:space="preserve"> for material / production?</w:t>
      </w:r>
    </w:p>
    <w:p w:rsidR="00265E42" w:rsidRDefault="00027123" w:rsidP="00850BCC">
      <w:pPr>
        <w:widowControl w:val="0"/>
        <w:spacing w:after="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</w:t>
      </w:r>
      <w:r w:rsidR="00B35F81">
        <w:rPr>
          <w:rFonts w:asciiTheme="minorBidi" w:hAnsiTheme="minorBidi"/>
          <w:bCs/>
          <w:i/>
          <w:iCs/>
          <w:color w:val="0000FF"/>
          <w:sz w:val="18"/>
          <w:szCs w:val="18"/>
        </w:rPr>
        <w:t>MUST</w:t>
      </w: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confirm that </w:t>
      </w:r>
      <w:r w:rsidR="00B35F81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they have </w:t>
      </w:r>
      <w:r w:rsidRPr="0002712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subcontractor companies </w:t>
      </w:r>
      <w:r w:rsidR="00850BCC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audited </w:t>
      </w:r>
      <w:r w:rsidRPr="00027123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by classification societies and have sufficient track </w:t>
      </w:r>
      <w:r>
        <w:rPr>
          <w:rFonts w:asciiTheme="minorBidi" w:hAnsiTheme="minorBidi"/>
          <w:bCs/>
          <w:i/>
          <w:iCs/>
          <w:color w:val="0000FF"/>
          <w:sz w:val="18"/>
          <w:szCs w:val="18"/>
        </w:rPr>
        <w:t>record for material / production)</w:t>
      </w:r>
    </w:p>
    <w:p w:rsidR="00BD4457" w:rsidRPr="0001655D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350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83912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8E66E6" w:rsidRDefault="008E66E6" w:rsidP="00850BCC">
      <w:pPr>
        <w:widowControl w:val="0"/>
        <w:numPr>
          <w:ilvl w:val="0"/>
          <w:numId w:val="30"/>
        </w:numPr>
        <w:spacing w:after="120" w:line="240" w:lineRule="auto"/>
        <w:ind w:left="850" w:hanging="493"/>
        <w:jc w:val="both"/>
        <w:rPr>
          <w:rFonts w:asciiTheme="minorBidi" w:hAnsiTheme="minorBidi"/>
          <w:bCs/>
          <w:sz w:val="24"/>
          <w:szCs w:val="24"/>
        </w:rPr>
      </w:pPr>
      <w:r w:rsidRPr="006D381F">
        <w:rPr>
          <w:rFonts w:asciiTheme="minorBidi" w:hAnsiTheme="minorBidi"/>
          <w:bCs/>
          <w:sz w:val="24"/>
          <w:szCs w:val="24"/>
        </w:rPr>
        <w:t xml:space="preserve">Does </w:t>
      </w:r>
      <w:r w:rsidR="00B074DE" w:rsidRPr="006D381F">
        <w:rPr>
          <w:rFonts w:asciiTheme="minorBidi" w:hAnsiTheme="minorBidi"/>
          <w:bCs/>
          <w:sz w:val="24"/>
          <w:szCs w:val="24"/>
        </w:rPr>
        <w:t xml:space="preserve">the </w:t>
      </w:r>
      <w:r w:rsidR="00EB1DD2">
        <w:rPr>
          <w:rFonts w:asciiTheme="minorBidi" w:hAnsiTheme="minorBidi"/>
          <w:bCs/>
          <w:sz w:val="24"/>
          <w:szCs w:val="24"/>
        </w:rPr>
        <w:t>Shipbuilder</w:t>
      </w:r>
      <w:r w:rsidRPr="006D381F">
        <w:rPr>
          <w:rFonts w:asciiTheme="minorBidi" w:hAnsiTheme="minorBidi"/>
          <w:bCs/>
          <w:sz w:val="24"/>
          <w:szCs w:val="24"/>
        </w:rPr>
        <w:t xml:space="preserve"> confirm </w:t>
      </w:r>
      <w:r w:rsidR="00850BCC">
        <w:rPr>
          <w:rFonts w:asciiTheme="minorBidi" w:hAnsiTheme="minorBidi"/>
          <w:bCs/>
          <w:sz w:val="24"/>
          <w:szCs w:val="24"/>
        </w:rPr>
        <w:t xml:space="preserve">that </w:t>
      </w:r>
      <w:r w:rsidRPr="006D381F">
        <w:rPr>
          <w:rFonts w:asciiTheme="minorBidi" w:hAnsiTheme="minorBidi"/>
          <w:bCs/>
          <w:sz w:val="24"/>
          <w:szCs w:val="24"/>
        </w:rPr>
        <w:t xml:space="preserve">construction of </w:t>
      </w:r>
      <w:r w:rsidRPr="006D381F">
        <w:rPr>
          <w:rFonts w:asciiTheme="minorBidi" w:hAnsiTheme="minorBidi"/>
          <w:b/>
          <w:sz w:val="24"/>
          <w:szCs w:val="24"/>
        </w:rPr>
        <w:t>ALL</w:t>
      </w:r>
      <w:r w:rsidRPr="006D381F">
        <w:rPr>
          <w:rFonts w:asciiTheme="minorBidi" w:hAnsiTheme="minorBidi"/>
          <w:bCs/>
          <w:sz w:val="24"/>
          <w:szCs w:val="24"/>
        </w:rPr>
        <w:t xml:space="preserve"> required vessel </w:t>
      </w:r>
      <w:proofErr w:type="gramStart"/>
      <w:r w:rsidRPr="006D381F">
        <w:rPr>
          <w:rFonts w:asciiTheme="minorBidi" w:hAnsiTheme="minorBidi"/>
          <w:bCs/>
          <w:sz w:val="24"/>
          <w:szCs w:val="24"/>
        </w:rPr>
        <w:t>shall be undertaken</w:t>
      </w:r>
      <w:proofErr w:type="gramEnd"/>
      <w:r w:rsidRPr="006D381F">
        <w:rPr>
          <w:rFonts w:asciiTheme="minorBidi" w:hAnsiTheme="minorBidi"/>
          <w:bCs/>
          <w:sz w:val="24"/>
          <w:szCs w:val="24"/>
        </w:rPr>
        <w:t xml:space="preserve"> in </w:t>
      </w:r>
      <w:r w:rsidR="00850BCC">
        <w:rPr>
          <w:rFonts w:asciiTheme="minorBidi" w:hAnsiTheme="minorBidi"/>
          <w:bCs/>
          <w:sz w:val="24"/>
          <w:szCs w:val="24"/>
        </w:rPr>
        <w:t>its</w:t>
      </w:r>
      <w:r w:rsidRPr="006D381F">
        <w:rPr>
          <w:rFonts w:asciiTheme="minorBidi" w:hAnsiTheme="minorBidi"/>
          <w:bCs/>
          <w:sz w:val="24"/>
          <w:szCs w:val="24"/>
        </w:rPr>
        <w:t xml:space="preserve"> country of domicile?</w:t>
      </w:r>
    </w:p>
    <w:p w:rsidR="006D381F" w:rsidRDefault="006D381F" w:rsidP="00850BCC">
      <w:pPr>
        <w:widowControl w:val="0"/>
        <w:spacing w:after="0" w:line="240" w:lineRule="auto"/>
        <w:ind w:left="851"/>
        <w:jc w:val="both"/>
        <w:rPr>
          <w:rFonts w:asciiTheme="minorBidi" w:hAnsiTheme="minorBidi"/>
          <w:bCs/>
          <w:i/>
          <w:iCs/>
          <w:color w:val="0000FF"/>
          <w:sz w:val="18"/>
          <w:szCs w:val="18"/>
        </w:rPr>
      </w:pP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(The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MUST confirm that all vess</w:t>
      </w:r>
      <w:r w:rsidR="00850BCC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els </w:t>
      </w:r>
      <w:proofErr w:type="gramStart"/>
      <w:r w:rsidR="00850BCC">
        <w:rPr>
          <w:rFonts w:asciiTheme="minorBidi" w:hAnsiTheme="minorBidi"/>
          <w:bCs/>
          <w:i/>
          <w:iCs/>
          <w:color w:val="0000FF"/>
          <w:sz w:val="18"/>
          <w:szCs w:val="18"/>
        </w:rPr>
        <w:t>shall be constructed</w:t>
      </w:r>
      <w:proofErr w:type="gramEnd"/>
      <w:r w:rsidR="00850BCC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in its </w:t>
      </w: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country of domicile, where 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is located. In case the </w:t>
      </w:r>
      <w:r w:rsidR="00EB1DD2">
        <w:rPr>
          <w:rFonts w:asciiTheme="minorBidi" w:hAnsiTheme="minorBidi"/>
          <w:bCs/>
          <w:i/>
          <w:iCs/>
          <w:color w:val="0000FF"/>
          <w:sz w:val="18"/>
          <w:szCs w:val="18"/>
        </w:rPr>
        <w:t>Shipbuilder</w:t>
      </w: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 intends to</w:t>
      </w:r>
      <w:r w:rsidRPr="006D381F">
        <w:rPr>
          <w:rFonts w:asciiTheme="minorBidi" w:hAnsiTheme="minorBidi"/>
          <w:bCs/>
          <w:i/>
          <w:iCs/>
          <w:sz w:val="20"/>
          <w:szCs w:val="20"/>
        </w:rPr>
        <w:t xml:space="preserve"> </w:t>
      </w:r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construct the vessel in other countries, the details of the construction location and the countries </w:t>
      </w:r>
      <w:proofErr w:type="gramStart"/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>MUST be specified</w:t>
      </w:r>
      <w:proofErr w:type="gramEnd"/>
      <w:r w:rsidRPr="00E407FD">
        <w:rPr>
          <w:rFonts w:asciiTheme="minorBidi" w:hAnsiTheme="minorBidi"/>
          <w:bCs/>
          <w:i/>
          <w:iCs/>
          <w:color w:val="0000FF"/>
          <w:sz w:val="18"/>
          <w:szCs w:val="18"/>
        </w:rPr>
        <w:t xml:space="preserve">) </w:t>
      </w:r>
    </w:p>
    <w:p w:rsidR="00BD4457" w:rsidRPr="0001655D" w:rsidRDefault="00437097" w:rsidP="00BD4457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6106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BD4457" w:rsidRPr="0001655D" w:rsidRDefault="00437097" w:rsidP="00BD4457">
      <w:pPr>
        <w:spacing w:before="120" w:after="24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25039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57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BD4457" w:rsidRPr="0001655D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Default="00602A38">
      <w:pPr>
        <w:rPr>
          <w:rFonts w:asciiTheme="minorBidi" w:eastAsia="Times New Roman" w:hAnsiTheme="minorBidi"/>
          <w:sz w:val="24"/>
          <w:szCs w:val="24"/>
          <w:lang w:eastAsia="ja-JP"/>
        </w:rPr>
      </w:pPr>
      <w:r>
        <w:rPr>
          <w:rFonts w:asciiTheme="minorBidi" w:eastAsia="Times New Roman" w:hAnsiTheme="minorBidi"/>
          <w:sz w:val="24"/>
          <w:szCs w:val="24"/>
          <w:lang w:eastAsia="ja-JP"/>
        </w:rPr>
        <w:br w:type="page"/>
      </w:r>
    </w:p>
    <w:p w:rsidR="00602A38" w:rsidRDefault="00602A38" w:rsidP="00602A38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0B4A506" wp14:editId="3D2BBF08">
                <wp:simplePos x="0" y="0"/>
                <wp:positionH relativeFrom="margin">
                  <wp:posOffset>-190500</wp:posOffset>
                </wp:positionH>
                <wp:positionV relativeFrom="paragraph">
                  <wp:posOffset>3799205</wp:posOffset>
                </wp:positionV>
                <wp:extent cx="6238875" cy="1162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943" w:rsidRPr="0001655D" w:rsidRDefault="00D82943" w:rsidP="00602A38">
                            <w:pPr>
                              <w:pStyle w:val="Heading1"/>
                            </w:pPr>
                            <w:bookmarkStart w:id="11" w:name="_Toc457291448"/>
                            <w:bookmarkStart w:id="12" w:name="_Toc457291480"/>
                            <w:bookmarkStart w:id="13" w:name="_Toc457291485"/>
                            <w:bookmarkStart w:id="14" w:name="_Toc457291487"/>
                            <w:bookmarkStart w:id="15" w:name="_Toc457291495"/>
                            <w:bookmarkStart w:id="16" w:name="_Toc457291521"/>
                            <w:bookmarkStart w:id="17" w:name="_Toc457291524"/>
                            <w:bookmarkStart w:id="18" w:name="_Toc457294191"/>
                            <w:bookmarkStart w:id="19" w:name="_Toc457294244"/>
                            <w:bookmarkStart w:id="20" w:name="_Toc457294335"/>
                            <w:bookmarkStart w:id="21" w:name="_Toc457294488"/>
                            <w:bookmarkStart w:id="22" w:name="_Toc457717500"/>
                            <w:bookmarkStart w:id="23" w:name="_Toc457289913"/>
                            <w:r>
                              <w:t>GENERAL</w:t>
                            </w:r>
                            <w:r w:rsidRPr="00BD1E68">
                              <w:t xml:space="preserve"> </w:t>
                            </w:r>
                            <w:r w:rsidRPr="0043197A">
                              <w:t>QUESTIONNAIRE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r w:rsidRPr="00BD1E68">
                              <w:t xml:space="preserve"> </w:t>
                            </w:r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A506" id="Text Box 2" o:spid="_x0000_s1028" type="#_x0000_t202" style="position:absolute;margin-left:-15pt;margin-top:299.15pt;width:491.25pt;height:91.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" fillcolor="white [3201]" stroked="f" strokeweight=".5pt">
                <v:textbox inset="0,0,0,0">
                  <w:txbxContent>
                    <w:p w:rsidR="00D82943" w:rsidRPr="0001655D" w:rsidRDefault="00D82943" w:rsidP="00602A38">
                      <w:pPr>
                        <w:pStyle w:val="Heading1"/>
                      </w:pPr>
                      <w:bookmarkStart w:id="27" w:name="_Toc457291448"/>
                      <w:bookmarkStart w:id="28" w:name="_Toc457291480"/>
                      <w:bookmarkStart w:id="29" w:name="_Toc457291485"/>
                      <w:bookmarkStart w:id="30" w:name="_Toc457291487"/>
                      <w:bookmarkStart w:id="31" w:name="_Toc457291495"/>
                      <w:bookmarkStart w:id="32" w:name="_Toc457291521"/>
                      <w:bookmarkStart w:id="33" w:name="_Toc457291524"/>
                      <w:bookmarkStart w:id="34" w:name="_Toc457294191"/>
                      <w:bookmarkStart w:id="35" w:name="_Toc457294244"/>
                      <w:bookmarkStart w:id="36" w:name="_Toc457294335"/>
                      <w:bookmarkStart w:id="37" w:name="_Toc457294488"/>
                      <w:bookmarkStart w:id="38" w:name="_Toc457717500"/>
                      <w:bookmarkStart w:id="39" w:name="_Toc457289913"/>
                      <w:r>
                        <w:t>GENERAL</w:t>
                      </w:r>
                      <w:r w:rsidRPr="00BD1E68">
                        <w:t xml:space="preserve"> </w:t>
                      </w:r>
                      <w:r w:rsidRPr="0043197A">
                        <w:t>QUESTIONNAIRE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r w:rsidRPr="00BD1E68">
                        <w:t xml:space="preserve"> </w:t>
                      </w:r>
                      <w:bookmarkEnd w:id="3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eastAsia="Times New Roman" w:hAnsiTheme="minorBidi"/>
          <w:sz w:val="24"/>
          <w:szCs w:val="24"/>
          <w:lang w:eastAsia="ja-JP"/>
        </w:rPr>
        <w:br w:type="page"/>
      </w:r>
      <w:r w:rsidRPr="00F96A81">
        <w:rPr>
          <w:rFonts w:asciiTheme="minorBidi" w:hAnsiTheme="minorBidi"/>
          <w:b/>
          <w:bCs/>
        </w:rPr>
        <w:lastRenderedPageBreak/>
        <w:t>PRE-QUALIFICATION QUESTIONNAIRE</w:t>
      </w:r>
      <w:r>
        <w:rPr>
          <w:rFonts w:asciiTheme="minorBidi" w:hAnsiTheme="minorBidi"/>
          <w:b/>
          <w:bCs/>
        </w:rPr>
        <w:t xml:space="preserve"> - GENERAL</w:t>
      </w:r>
    </w:p>
    <w:p w:rsidR="00602A38" w:rsidRPr="00F96A81" w:rsidRDefault="00602A38" w:rsidP="00602A38">
      <w:pPr>
        <w:spacing w:after="0"/>
        <w:jc w:val="center"/>
        <w:rPr>
          <w:rFonts w:asciiTheme="minorBidi" w:hAnsiTheme="minorBidi"/>
          <w:b/>
          <w:bCs/>
        </w:rPr>
      </w:pPr>
      <w:r w:rsidRPr="00F96A81">
        <w:rPr>
          <w:rFonts w:asciiTheme="minorBidi" w:hAnsiTheme="minorBidi"/>
          <w:b/>
          <w:bCs/>
        </w:rPr>
        <w:t>SHIP</w:t>
      </w:r>
      <w:r>
        <w:rPr>
          <w:rFonts w:asciiTheme="minorBidi" w:hAnsiTheme="minorBidi"/>
          <w:b/>
          <w:bCs/>
        </w:rPr>
        <w:t>BUILDERS</w:t>
      </w:r>
    </w:p>
    <w:p w:rsidR="00602A38" w:rsidRPr="00CA31B5" w:rsidRDefault="00602A38" w:rsidP="00602A38">
      <w:pPr>
        <w:pStyle w:val="ListParagraph"/>
        <w:numPr>
          <w:ilvl w:val="0"/>
          <w:numId w:val="27"/>
        </w:numPr>
        <w:rPr>
          <w:rFonts w:asciiTheme="minorBidi" w:eastAsia="Calibri" w:hAnsiTheme="minorBidi"/>
          <w:b/>
          <w:bCs/>
          <w:sz w:val="24"/>
          <w:szCs w:val="24"/>
          <w:shd w:val="clear" w:color="auto" w:fill="FFFFFF"/>
        </w:rPr>
      </w:pPr>
      <w:bookmarkStart w:id="24" w:name="_Toc328212359"/>
      <w:bookmarkStart w:id="25" w:name="_Toc329066001"/>
      <w:bookmarkStart w:id="26" w:name="_Toc341346018"/>
      <w:bookmarkStart w:id="27" w:name="_Toc341346213"/>
      <w:bookmarkStart w:id="28" w:name="_Toc341346248"/>
      <w:bookmarkStart w:id="29" w:name="_Toc341348476"/>
      <w:bookmarkStart w:id="30" w:name="_Toc341348685"/>
      <w:bookmarkStart w:id="31" w:name="_Toc341350083"/>
      <w:r w:rsidRPr="00CA31B5">
        <w:rPr>
          <w:rFonts w:asciiTheme="minorBidi" w:eastAsia="Calibri" w:hAnsiTheme="minorBidi"/>
          <w:b/>
          <w:bCs/>
          <w:sz w:val="24"/>
          <w:szCs w:val="24"/>
          <w:shd w:val="clear" w:color="auto" w:fill="FFFFFF"/>
        </w:rPr>
        <w:t>General information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02A38" w:rsidRPr="00CA31B5" w:rsidRDefault="00602A38" w:rsidP="00602A38">
      <w:pPr>
        <w:spacing w:line="360" w:lineRule="auto"/>
        <w:ind w:left="360" w:right="235" w:firstLine="36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Company Name (as shown on your company’s commercial registration)</w:t>
      </w:r>
    </w:p>
    <w:p w:rsidR="00602A38" w:rsidRPr="00CA31B5" w:rsidRDefault="00602A38" w:rsidP="00602A38">
      <w:pPr>
        <w:spacing w:line="360" w:lineRule="auto"/>
        <w:ind w:left="360" w:right="235" w:firstLine="36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</w:t>
      </w:r>
      <w:r w:rsidR="00AC2279">
        <w:rPr>
          <w:rFonts w:asciiTheme="minorBidi" w:eastAsia="Calibri" w:hAnsiTheme="minorBidi"/>
          <w:sz w:val="24"/>
          <w:szCs w:val="24"/>
        </w:rPr>
        <w:t xml:space="preserve">          </w:t>
      </w: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</w:t>
      </w:r>
    </w:p>
    <w:p w:rsidR="00602A38" w:rsidRPr="00CA31B5" w:rsidRDefault="00602A38" w:rsidP="00602A38">
      <w:pPr>
        <w:spacing w:line="240" w:lineRule="auto"/>
        <w:ind w:left="342" w:right="235" w:hanging="180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CA31B5">
        <w:rPr>
          <w:rFonts w:asciiTheme="minorBidi" w:eastAsia="Calibri" w:hAnsiTheme="minorBidi"/>
          <w:b/>
          <w:bCs/>
          <w:sz w:val="24"/>
          <w:szCs w:val="24"/>
        </w:rPr>
        <w:t xml:space="preserve">  </w:t>
      </w:r>
    </w:p>
    <w:p w:rsidR="00602A38" w:rsidRPr="00CA31B5" w:rsidRDefault="00602A38" w:rsidP="00602A38">
      <w:pPr>
        <w:spacing w:line="240" w:lineRule="auto"/>
        <w:ind w:left="630" w:right="235" w:firstLine="90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CA31B5">
        <w:rPr>
          <w:rFonts w:asciiTheme="minorBidi" w:eastAsia="Calibri" w:hAnsiTheme="minorBidi"/>
          <w:b/>
          <w:bCs/>
          <w:sz w:val="24"/>
          <w:szCs w:val="24"/>
        </w:rPr>
        <w:t>If conducted any previous business with KOTC, provide information as below.</w:t>
      </w:r>
    </w:p>
    <w:p w:rsidR="00602A38" w:rsidRPr="00CA31B5" w:rsidRDefault="00602A38" w:rsidP="00602A38">
      <w:pPr>
        <w:spacing w:line="240" w:lineRule="auto"/>
        <w:ind w:left="342" w:right="235" w:hanging="180"/>
        <w:contextualSpacing/>
        <w:rPr>
          <w:rFonts w:asciiTheme="minorBidi" w:eastAsia="Calibri" w:hAnsiTheme="minorBidi"/>
          <w:b/>
          <w:bCs/>
          <w:sz w:val="24"/>
          <w:szCs w:val="24"/>
        </w:rPr>
      </w:pPr>
    </w:p>
    <w:tbl>
      <w:tblPr>
        <w:tblW w:w="88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980"/>
        <w:gridCol w:w="3150"/>
      </w:tblGrid>
      <w:tr w:rsidR="00602A38" w:rsidRPr="00602A38" w:rsidTr="00D82943">
        <w:trPr>
          <w:trHeight w:val="323"/>
        </w:trPr>
        <w:tc>
          <w:tcPr>
            <w:tcW w:w="216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235"/>
              <w:contextualSpacing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602A38">
              <w:rPr>
                <w:rFonts w:asciiTheme="minorBidi" w:eastAsia="Calibri" w:hAnsiTheme="minorBidi"/>
                <w:b/>
                <w:bCs/>
              </w:rPr>
              <w:t>Purchase Order / Contract Ref No.</w:t>
            </w:r>
          </w:p>
        </w:tc>
        <w:tc>
          <w:tcPr>
            <w:tcW w:w="153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-108"/>
              <w:contextualSpacing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602A38">
              <w:rPr>
                <w:rFonts w:asciiTheme="minorBidi" w:eastAsia="Calibri" w:hAnsiTheme="minorBidi"/>
                <w:b/>
                <w:bCs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-18"/>
              <w:contextualSpacing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602A38">
              <w:rPr>
                <w:rFonts w:asciiTheme="minorBidi" w:eastAsia="Calibri" w:hAnsiTheme="minorBidi"/>
                <w:b/>
                <w:bCs/>
              </w:rPr>
              <w:t>Amount (US $)</w:t>
            </w:r>
          </w:p>
        </w:tc>
        <w:tc>
          <w:tcPr>
            <w:tcW w:w="315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-18"/>
              <w:contextualSpacing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602A38">
              <w:rPr>
                <w:rFonts w:asciiTheme="minorBidi" w:eastAsia="Calibri" w:hAnsiTheme="minorBidi"/>
                <w:b/>
                <w:bCs/>
              </w:rPr>
              <w:t>Description</w:t>
            </w:r>
          </w:p>
        </w:tc>
      </w:tr>
      <w:tr w:rsidR="00602A38" w:rsidRPr="00602A38" w:rsidTr="00D82943">
        <w:trPr>
          <w:trHeight w:val="377"/>
        </w:trPr>
        <w:tc>
          <w:tcPr>
            <w:tcW w:w="216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235"/>
              <w:contextualSpacing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235"/>
              <w:contextualSpacing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235"/>
              <w:contextualSpacing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602A38" w:rsidRPr="00602A38" w:rsidRDefault="00602A38" w:rsidP="00D82943">
            <w:pPr>
              <w:spacing w:line="240" w:lineRule="auto"/>
              <w:ind w:right="235"/>
              <w:contextualSpacing/>
              <w:rPr>
                <w:rFonts w:asciiTheme="minorBidi" w:eastAsia="Calibri" w:hAnsiTheme="minorBidi"/>
                <w:b/>
                <w:bCs/>
              </w:rPr>
            </w:pPr>
          </w:p>
        </w:tc>
      </w:tr>
    </w:tbl>
    <w:p w:rsidR="00602A38" w:rsidRPr="00CA31B5" w:rsidRDefault="00AC2279" w:rsidP="00AC2279">
      <w:pPr>
        <w:spacing w:before="240" w:after="0" w:line="240" w:lineRule="auto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 xml:space="preserve">         </w:t>
      </w:r>
      <w:proofErr w:type="gramStart"/>
      <w:r w:rsidR="00602A38" w:rsidRPr="00CA31B5">
        <w:rPr>
          <w:rFonts w:asciiTheme="minorBidi" w:eastAsia="Calibri" w:hAnsiTheme="minorBidi"/>
          <w:bCs/>
          <w:sz w:val="24"/>
          <w:szCs w:val="24"/>
        </w:rPr>
        <w:t>A.1  Does</w:t>
      </w:r>
      <w:proofErr w:type="gramEnd"/>
      <w:r w:rsidR="00602A38" w:rsidRPr="00CA31B5">
        <w:rPr>
          <w:rFonts w:asciiTheme="minorBidi" w:eastAsia="Calibri" w:hAnsiTheme="minorBidi"/>
          <w:bCs/>
          <w:sz w:val="24"/>
          <w:szCs w:val="24"/>
        </w:rPr>
        <w:t xml:space="preserve">  your </w:t>
      </w:r>
      <w:r w:rsidR="00602A38">
        <w:rPr>
          <w:rFonts w:asciiTheme="minorBidi" w:eastAsia="Calibri" w:hAnsiTheme="minorBidi"/>
          <w:bCs/>
          <w:sz w:val="24"/>
          <w:szCs w:val="24"/>
        </w:rPr>
        <w:t>Shipbuilder</w:t>
      </w:r>
      <w:r w:rsidR="00602A38" w:rsidRPr="00CA31B5">
        <w:rPr>
          <w:rFonts w:asciiTheme="minorBidi" w:eastAsia="Calibri" w:hAnsiTheme="minorBidi"/>
          <w:bCs/>
          <w:sz w:val="24"/>
          <w:szCs w:val="24"/>
        </w:rPr>
        <w:t xml:space="preserve"> have facilities for prefabrication ?  </w:t>
      </w:r>
    </w:p>
    <w:p w:rsidR="00602A38" w:rsidRPr="00CA31B5" w:rsidRDefault="00602A38" w:rsidP="00602A38">
      <w:pPr>
        <w:spacing w:after="0"/>
        <w:ind w:left="792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a)  Structural Steelwork     </w:t>
      </w: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3981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2AD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   </w:t>
      </w: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1907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tabs>
          <w:tab w:val="left" w:pos="2310"/>
        </w:tabs>
        <w:spacing w:after="240" w:line="240" w:lineRule="auto"/>
        <w:ind w:left="79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b)   At assembly yard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        </w:t>
      </w: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1209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</w:t>
      </w:r>
      <w:proofErr w:type="gramStart"/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>Yes</w:t>
      </w:r>
      <w:proofErr w:type="gramEnd"/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</w:t>
      </w: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91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pStyle w:val="ListParagraph"/>
        <w:numPr>
          <w:ilvl w:val="0"/>
          <w:numId w:val="27"/>
        </w:numPr>
        <w:ind w:hanging="720"/>
        <w:rPr>
          <w:rFonts w:asciiTheme="minorBidi" w:eastAsia="Calibri" w:hAnsiTheme="minorBidi"/>
          <w:sz w:val="24"/>
          <w:szCs w:val="24"/>
          <w:shd w:val="clear" w:color="auto" w:fill="FFFFFF"/>
        </w:rPr>
      </w:pPr>
      <w:bookmarkStart w:id="32" w:name="_Toc328039286"/>
      <w:bookmarkStart w:id="33" w:name="_Toc328203928"/>
      <w:bookmarkStart w:id="34" w:name="_Toc328203940"/>
      <w:bookmarkStart w:id="35" w:name="_Toc329066005"/>
      <w:bookmarkStart w:id="36" w:name="_Toc341346019"/>
      <w:bookmarkStart w:id="37" w:name="_Toc341346214"/>
      <w:bookmarkStart w:id="38" w:name="_Toc341346249"/>
      <w:bookmarkStart w:id="39" w:name="_Toc341348477"/>
      <w:bookmarkStart w:id="40" w:name="_Toc341348686"/>
      <w:bookmarkStart w:id="41" w:name="_Toc341350084"/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t>Contractual, legal and insurance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  <w:lang w:val="en-GB"/>
        </w:rPr>
        <w:t>B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.1    </w:t>
      </w:r>
      <w:r w:rsidRPr="00CA31B5">
        <w:rPr>
          <w:rFonts w:asciiTheme="minorBidi" w:eastAsia="Calibri" w:hAnsiTheme="minorBidi"/>
          <w:sz w:val="24"/>
          <w:szCs w:val="24"/>
        </w:rPr>
        <w:t>Is owner’s position clear during settlement of disputes with workers under local laws?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26876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502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B.2   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 xml:space="preserve">Is the </w:t>
      </w:r>
      <w:r w:rsidRPr="00CA31B5">
        <w:rPr>
          <w:rFonts w:asciiTheme="minorBidi" w:eastAsia="Calibri" w:hAnsiTheme="minorBidi"/>
          <w:color w:val="000000"/>
          <w:sz w:val="24"/>
          <w:szCs w:val="24"/>
          <w:lang w:val="en-GB"/>
        </w:rPr>
        <w:t>yard</w:t>
      </w:r>
      <w:r w:rsidRPr="00CA31B5">
        <w:rPr>
          <w:rFonts w:asciiTheme="minorBidi" w:eastAsia="Calibri" w:hAnsiTheme="minorBidi"/>
          <w:sz w:val="24"/>
          <w:szCs w:val="24"/>
        </w:rPr>
        <w:t xml:space="preserve"> bound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by confidentiality agreement?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469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93704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AC2279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B.3    </w:t>
      </w:r>
      <w:r w:rsidRPr="00CA31B5">
        <w:rPr>
          <w:rFonts w:asciiTheme="minorBidi" w:eastAsia="Calibri" w:hAnsiTheme="minorBidi"/>
          <w:sz w:val="24"/>
          <w:szCs w:val="24"/>
        </w:rPr>
        <w:t xml:space="preserve">Will the yard purchase “Builder’s Risk Insurance” covering all risks </w:t>
      </w:r>
      <w:r w:rsidR="00AC2279">
        <w:rPr>
          <w:rFonts w:asciiTheme="minorBidi" w:eastAsia="Calibri" w:hAnsiTheme="minorBidi"/>
          <w:sz w:val="24"/>
          <w:szCs w:val="24"/>
        </w:rPr>
        <w:t xml:space="preserve">of physical loss and/or damage </w:t>
      </w:r>
      <w:r w:rsidRPr="00CA31B5">
        <w:rPr>
          <w:rFonts w:asciiTheme="minorBidi" w:eastAsia="Calibri" w:hAnsiTheme="minorBidi"/>
          <w:sz w:val="24"/>
          <w:szCs w:val="24"/>
        </w:rPr>
        <w:t xml:space="preserve">and liability for the construction of the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vessel?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1132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5079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900" w:hanging="180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B.4    </w:t>
      </w:r>
      <w:r w:rsidRPr="00CA31B5">
        <w:rPr>
          <w:rFonts w:asciiTheme="minorBidi" w:eastAsia="Calibri" w:hAnsiTheme="minorBidi"/>
          <w:sz w:val="24"/>
          <w:szCs w:val="24"/>
        </w:rPr>
        <w:t>Are contracts between yard and sub-contractors or suppliers prejudice to owner’s interests?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1159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8806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170" w:hanging="450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Default="00602A38">
      <w:pPr>
        <w:rPr>
          <w:rFonts w:asciiTheme="minorBidi" w:eastAsia="Calibri" w:hAnsiTheme="minorBidi"/>
          <w:color w:val="000000"/>
          <w:sz w:val="24"/>
          <w:szCs w:val="24"/>
        </w:rPr>
      </w:pPr>
      <w:r>
        <w:rPr>
          <w:rFonts w:asciiTheme="minorBidi" w:eastAsia="Calibri" w:hAnsiTheme="minorBidi"/>
          <w:color w:val="000000"/>
          <w:sz w:val="24"/>
          <w:szCs w:val="24"/>
        </w:rPr>
        <w:br w:type="page"/>
      </w:r>
    </w:p>
    <w:p w:rsidR="00602A38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504D83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>B.</w:t>
      </w:r>
      <w:r w:rsidR="00504D83">
        <w:rPr>
          <w:rFonts w:asciiTheme="minorBidi" w:eastAsia="Calibri" w:hAnsiTheme="minorBidi"/>
          <w:color w:val="000000"/>
          <w:sz w:val="24"/>
          <w:szCs w:val="24"/>
        </w:rPr>
        <w:t>5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    </w:t>
      </w:r>
      <w:r w:rsidRPr="00CA31B5">
        <w:rPr>
          <w:rFonts w:asciiTheme="minorBidi" w:eastAsia="Calibri" w:hAnsiTheme="minorBidi"/>
          <w:sz w:val="24"/>
          <w:szCs w:val="24"/>
        </w:rPr>
        <w:t>Is the yard agreeable to name the owner as a co-assured in the “Builder’s Risk Insurance Policy”?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742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01159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504D83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>B.</w:t>
      </w:r>
      <w:r w:rsidR="00504D83">
        <w:rPr>
          <w:rFonts w:asciiTheme="minorBidi" w:eastAsia="Calibri" w:hAnsiTheme="minorBidi"/>
          <w:color w:val="000000"/>
          <w:sz w:val="24"/>
          <w:szCs w:val="24"/>
        </w:rPr>
        <w:t>6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    </w:t>
      </w:r>
      <w:r w:rsidRPr="00CA31B5">
        <w:rPr>
          <w:rFonts w:asciiTheme="minorBidi" w:eastAsia="Calibri" w:hAnsiTheme="minorBidi"/>
          <w:sz w:val="24"/>
          <w:szCs w:val="24"/>
        </w:rPr>
        <w:t xml:space="preserve">Will the yard agree to a ‘Hold Harmless and Indemnity’ clause in the contract in favour of the Owner in respect to third-party liability and liability towards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it’s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as well its sub-contractor’s personnel and properties?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025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12094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04D83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>B.</w:t>
      </w:r>
      <w:r w:rsidR="00504D83">
        <w:rPr>
          <w:rFonts w:asciiTheme="minorBidi" w:eastAsia="Calibri" w:hAnsiTheme="minorBidi"/>
          <w:color w:val="000000"/>
          <w:sz w:val="24"/>
          <w:szCs w:val="24"/>
        </w:rPr>
        <w:t>7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    </w:t>
      </w:r>
      <w:r w:rsidRPr="00CA31B5">
        <w:rPr>
          <w:rFonts w:asciiTheme="minorBidi" w:eastAsia="Calibri" w:hAnsiTheme="minorBidi"/>
          <w:sz w:val="24"/>
          <w:szCs w:val="24"/>
        </w:rPr>
        <w:t xml:space="preserve">Have the liquidated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damages</w:t>
      </w:r>
      <w:r w:rsidRPr="00CA31B5">
        <w:rPr>
          <w:rFonts w:asciiTheme="minorBidi" w:eastAsia="Calibri" w:hAnsiTheme="minorBidi"/>
          <w:sz w:val="24"/>
          <w:szCs w:val="24"/>
        </w:rPr>
        <w:t xml:space="preserve"> been paid by the yard for the breach of contract specifications?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5282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9397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04D83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>B.</w:t>
      </w:r>
      <w:r w:rsidR="00504D83">
        <w:rPr>
          <w:rFonts w:asciiTheme="minorBidi" w:eastAsia="Calibri" w:hAnsiTheme="minorBidi"/>
          <w:color w:val="000000"/>
          <w:sz w:val="24"/>
          <w:szCs w:val="24"/>
        </w:rPr>
        <w:t>8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    </w:t>
      </w:r>
      <w:r w:rsidRPr="00CA31B5">
        <w:rPr>
          <w:rFonts w:asciiTheme="minorBidi" w:eastAsia="Calibri" w:hAnsiTheme="minorBidi"/>
          <w:sz w:val="24"/>
          <w:szCs w:val="24"/>
        </w:rPr>
        <w:t xml:space="preserve">Is there a list of number of instances when Force Majeure has been declared during the last 5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years?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(Enclose </w:t>
      </w:r>
      <w:r w:rsidR="00AC2279">
        <w:rPr>
          <w:rFonts w:asciiTheme="minorBidi" w:eastAsia="Calibri" w:hAnsiTheme="minorBidi"/>
          <w:sz w:val="24"/>
          <w:szCs w:val="24"/>
        </w:rPr>
        <w:t>details)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9290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921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04D83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B.</w:t>
      </w:r>
      <w:r w:rsidR="00504D83">
        <w:rPr>
          <w:rFonts w:asciiTheme="minorBidi" w:eastAsia="Calibri" w:hAnsiTheme="minorBidi"/>
          <w:color w:val="000000"/>
          <w:sz w:val="24"/>
          <w:szCs w:val="24"/>
        </w:rPr>
        <w:t>9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  </w:t>
      </w:r>
      <w:r w:rsidRPr="00CA31B5">
        <w:rPr>
          <w:rFonts w:asciiTheme="minorBidi" w:eastAsia="Calibri" w:hAnsiTheme="minorBidi"/>
          <w:sz w:val="24"/>
          <w:szCs w:val="24"/>
        </w:rPr>
        <w:t>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legal jurisdiction be clearly defined in the contract?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9956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260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Default="00602A38">
      <w:pPr>
        <w:rPr>
          <w:rFonts w:asciiTheme="minorBidi" w:eastAsia="Calibri" w:hAnsiTheme="minorBidi"/>
          <w:sz w:val="24"/>
          <w:szCs w:val="24"/>
          <w:shd w:val="clear" w:color="auto" w:fill="FFFFFF"/>
        </w:rPr>
      </w:pPr>
      <w:bookmarkStart w:id="42" w:name="_Toc329066006"/>
      <w:bookmarkStart w:id="43" w:name="_Toc341346020"/>
      <w:bookmarkStart w:id="44" w:name="_Toc341346215"/>
      <w:bookmarkStart w:id="45" w:name="_Toc341346250"/>
      <w:bookmarkStart w:id="46" w:name="_Toc341348478"/>
      <w:bookmarkStart w:id="47" w:name="_Toc341348687"/>
      <w:bookmarkStart w:id="48" w:name="_Toc341350085"/>
      <w:r>
        <w:rPr>
          <w:rFonts w:asciiTheme="minorBidi" w:eastAsia="Calibri" w:hAnsiTheme="minorBidi"/>
          <w:sz w:val="24"/>
          <w:szCs w:val="24"/>
          <w:shd w:val="clear" w:color="auto" w:fill="FFFFFF"/>
        </w:rPr>
        <w:br w:type="page"/>
      </w:r>
    </w:p>
    <w:p w:rsidR="00602A38" w:rsidRPr="00CA31B5" w:rsidRDefault="00602A38" w:rsidP="00602A38">
      <w:pPr>
        <w:pStyle w:val="ListParagraph"/>
        <w:numPr>
          <w:ilvl w:val="0"/>
          <w:numId w:val="27"/>
        </w:numPr>
        <w:rPr>
          <w:rFonts w:asciiTheme="minorBidi" w:eastAsia="Calibri" w:hAnsiTheme="minorBidi"/>
          <w:sz w:val="24"/>
          <w:szCs w:val="24"/>
          <w:shd w:val="clear" w:color="auto" w:fill="FFFFFF"/>
        </w:rPr>
      </w:pPr>
      <w:r>
        <w:rPr>
          <w:rFonts w:asciiTheme="minorBidi" w:eastAsia="Calibri" w:hAnsiTheme="minorBidi"/>
          <w:sz w:val="24"/>
          <w:szCs w:val="24"/>
          <w:shd w:val="clear" w:color="auto" w:fill="FFFFFF"/>
        </w:rPr>
        <w:lastRenderedPageBreak/>
        <w:t>Shipbuilder</w:t>
      </w:r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t xml:space="preserve"> facilities, design and production activities</w:t>
      </w:r>
      <w:bookmarkEnd w:id="42"/>
      <w:bookmarkEnd w:id="43"/>
      <w:bookmarkEnd w:id="44"/>
      <w:bookmarkEnd w:id="45"/>
      <w:bookmarkEnd w:id="46"/>
      <w:bookmarkEnd w:id="47"/>
      <w:bookmarkEnd w:id="48"/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t xml:space="preserve"> </w:t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    </w:t>
      </w:r>
      <w:r w:rsidRPr="00CA31B5">
        <w:rPr>
          <w:rFonts w:asciiTheme="minorBidi" w:eastAsia="Calibri" w:hAnsiTheme="minorBidi"/>
          <w:sz w:val="24"/>
          <w:szCs w:val="24"/>
        </w:rPr>
        <w:t xml:space="preserve">Is the yard’s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general</w:t>
      </w:r>
      <w:r w:rsidRPr="00CA31B5">
        <w:rPr>
          <w:rFonts w:asciiTheme="minorBidi" w:eastAsia="Calibri" w:hAnsiTheme="minorBidi"/>
          <w:sz w:val="24"/>
          <w:szCs w:val="24"/>
        </w:rPr>
        <w:t xml:space="preserve"> information available for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submission?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108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3141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C.2 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ab/>
      </w:r>
      <w:r w:rsidRPr="00CA31B5">
        <w:rPr>
          <w:rFonts w:asciiTheme="minorBidi" w:eastAsia="Calibri" w:hAnsiTheme="minorBidi"/>
          <w:sz w:val="24"/>
          <w:szCs w:val="24"/>
        </w:rPr>
        <w:t xml:space="preserve">Are the Organization and Project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Management</w:t>
      </w:r>
      <w:r w:rsidRPr="00CA31B5">
        <w:rPr>
          <w:rFonts w:asciiTheme="minorBidi" w:eastAsia="Calibri" w:hAnsiTheme="minorBidi"/>
          <w:sz w:val="24"/>
          <w:szCs w:val="24"/>
        </w:rPr>
        <w:t xml:space="preserve"> Charts available for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submission?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7172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98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AC2279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C.3    </w:t>
      </w:r>
      <w:r w:rsidRPr="00CA31B5">
        <w:rPr>
          <w:rFonts w:asciiTheme="minorBidi" w:eastAsia="Calibri" w:hAnsiTheme="minorBidi"/>
          <w:sz w:val="24"/>
          <w:szCs w:val="24"/>
        </w:rPr>
        <w:t xml:space="preserve">Are the contact /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responsible</w:t>
      </w:r>
      <w:r w:rsidRPr="00CA31B5">
        <w:rPr>
          <w:rFonts w:asciiTheme="minorBidi" w:eastAsia="Calibri" w:hAnsiTheme="minorBidi"/>
          <w:sz w:val="24"/>
          <w:szCs w:val="24"/>
        </w:rPr>
        <w:t xml:space="preserve"> individual identified and his communication details including </w:t>
      </w:r>
      <w:r w:rsidR="00AC2279">
        <w:rPr>
          <w:rFonts w:asciiTheme="minorBidi" w:eastAsia="Calibri" w:hAnsiTheme="minorBidi"/>
          <w:sz w:val="24"/>
          <w:szCs w:val="24"/>
        </w:rPr>
        <w:t>a</w:t>
      </w:r>
      <w:r w:rsidRPr="00CA31B5">
        <w:rPr>
          <w:rFonts w:asciiTheme="minorBidi" w:eastAsia="Calibri" w:hAnsiTheme="minorBidi"/>
          <w:sz w:val="24"/>
          <w:szCs w:val="24"/>
        </w:rPr>
        <w:t xml:space="preserve">fter </w:t>
      </w:r>
      <w:r w:rsidR="00AC2279">
        <w:rPr>
          <w:rFonts w:asciiTheme="minorBidi" w:eastAsia="Calibri" w:hAnsiTheme="minorBidi"/>
          <w:sz w:val="24"/>
          <w:szCs w:val="24"/>
        </w:rPr>
        <w:t>o</w:t>
      </w:r>
      <w:r w:rsidRPr="00CA31B5">
        <w:rPr>
          <w:rFonts w:asciiTheme="minorBidi" w:eastAsia="Calibri" w:hAnsiTheme="minorBidi"/>
          <w:sz w:val="24"/>
          <w:szCs w:val="24"/>
        </w:rPr>
        <w:t xml:space="preserve">ffice </w:t>
      </w:r>
      <w:r w:rsidR="00AC2279">
        <w:rPr>
          <w:rFonts w:asciiTheme="minorBidi" w:eastAsia="Calibri" w:hAnsiTheme="minorBidi"/>
          <w:sz w:val="24"/>
          <w:szCs w:val="24"/>
        </w:rPr>
        <w:t>h</w:t>
      </w:r>
      <w:r w:rsidRPr="00CA31B5">
        <w:rPr>
          <w:rFonts w:asciiTheme="minorBidi" w:eastAsia="Calibri" w:hAnsiTheme="minorBidi"/>
          <w:sz w:val="24"/>
          <w:szCs w:val="24"/>
        </w:rPr>
        <w:t>ours contact details available for submission?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38437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280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C.4    </w:t>
      </w:r>
      <w:r w:rsidRPr="00CA31B5">
        <w:rPr>
          <w:rFonts w:asciiTheme="minorBidi" w:eastAsia="Calibri" w:hAnsiTheme="minorBidi"/>
          <w:sz w:val="24"/>
          <w:szCs w:val="24"/>
        </w:rPr>
        <w:t xml:space="preserve">Are details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regarding</w:t>
      </w:r>
      <w:r w:rsidRPr="00CA31B5">
        <w:rPr>
          <w:rFonts w:asciiTheme="minorBidi" w:eastAsia="Calibri" w:hAnsiTheme="minorBidi"/>
          <w:sz w:val="24"/>
          <w:szCs w:val="24"/>
        </w:rPr>
        <w:t xml:space="preserve"> functional aspects of each department and their role in the process identified and available for submission?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32794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0230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170" w:hanging="450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C.5    </w:t>
      </w:r>
      <w:r w:rsidRPr="00CA31B5">
        <w:rPr>
          <w:rFonts w:asciiTheme="minorBidi" w:eastAsia="Calibri" w:hAnsiTheme="minorBidi"/>
          <w:sz w:val="24"/>
          <w:szCs w:val="24"/>
        </w:rPr>
        <w:t>Did the yard ever suffer production interruption due to lack of Social and Political unrest in the area?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211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464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C.6    </w:t>
      </w:r>
      <w:r w:rsidRPr="00CA31B5">
        <w:rPr>
          <w:rFonts w:asciiTheme="minorBidi" w:eastAsia="Calibri" w:hAnsiTheme="minorBidi"/>
          <w:sz w:val="24"/>
          <w:szCs w:val="24"/>
        </w:rPr>
        <w:t xml:space="preserve">Do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frequent</w:t>
      </w:r>
      <w:r w:rsidRPr="00CA31B5">
        <w:rPr>
          <w:rFonts w:asciiTheme="minorBidi" w:eastAsia="Calibri" w:hAnsiTheme="minorBidi"/>
          <w:sz w:val="24"/>
          <w:szCs w:val="24"/>
        </w:rPr>
        <w:t xml:space="preserve"> labor disputes affect the production?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4760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3825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>C.7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ab/>
      </w:r>
      <w:r w:rsidRPr="00CA31B5">
        <w:rPr>
          <w:rFonts w:asciiTheme="minorBidi" w:eastAsia="Calibri" w:hAnsiTheme="minorBidi"/>
          <w:sz w:val="24"/>
          <w:szCs w:val="24"/>
        </w:rPr>
        <w:t xml:space="preserve">Is the yard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presently</w:t>
      </w:r>
      <w:r w:rsidRPr="00CA31B5">
        <w:rPr>
          <w:rFonts w:asciiTheme="minorBidi" w:eastAsia="Calibri" w:hAnsiTheme="minorBidi"/>
          <w:sz w:val="24"/>
          <w:szCs w:val="24"/>
        </w:rPr>
        <w:t xml:space="preserve"> involved in industrial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disputes?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86163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00393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C.8 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ab/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 xml:space="preserve">Has the production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been</w:t>
      </w:r>
      <w:r w:rsidRPr="00CA31B5">
        <w:rPr>
          <w:rFonts w:asciiTheme="minorBidi" w:eastAsia="Calibri" w:hAnsiTheme="minorBidi"/>
          <w:sz w:val="24"/>
          <w:szCs w:val="24"/>
        </w:rPr>
        <w:t xml:space="preserve"> effected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due to strikes during the last 5 years?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382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91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C.9 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ab/>
      </w:r>
      <w:r w:rsidRPr="00CA31B5">
        <w:rPr>
          <w:rFonts w:asciiTheme="minorBidi" w:eastAsia="Calibri" w:hAnsiTheme="minorBidi"/>
          <w:sz w:val="24"/>
          <w:szCs w:val="24"/>
        </w:rPr>
        <w:t xml:space="preserve">Does yard have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adequate</w:t>
      </w:r>
      <w:r w:rsidRPr="00CA31B5">
        <w:rPr>
          <w:rFonts w:asciiTheme="minorBidi" w:eastAsia="Calibri" w:hAnsiTheme="minorBidi"/>
          <w:sz w:val="24"/>
          <w:szCs w:val="24"/>
        </w:rPr>
        <w:t xml:space="preserve"> enclosed storage facilities?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0534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922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Default="00602A38">
      <w:pPr>
        <w:rPr>
          <w:rFonts w:asciiTheme="minorBidi" w:eastAsia="Calibri" w:hAnsiTheme="minorBidi"/>
          <w:color w:val="000000"/>
          <w:sz w:val="24"/>
          <w:szCs w:val="24"/>
        </w:rPr>
      </w:pPr>
      <w:r>
        <w:rPr>
          <w:rFonts w:asciiTheme="minorBidi" w:eastAsia="Calibri" w:hAnsiTheme="minorBidi"/>
          <w:color w:val="000000"/>
          <w:sz w:val="24"/>
          <w:szCs w:val="24"/>
        </w:rPr>
        <w:br w:type="page"/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lastRenderedPageBreak/>
        <w:t xml:space="preserve">C.10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storage areas conveniently located with a view of assembly requirements?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6834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85626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C.11  </w:t>
      </w:r>
      <w:r w:rsidRPr="00CA31B5">
        <w:rPr>
          <w:rFonts w:asciiTheme="minorBidi" w:eastAsia="Calibri" w:hAnsiTheme="minorBidi"/>
          <w:sz w:val="24"/>
          <w:szCs w:val="24"/>
        </w:rPr>
        <w:t>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yard’s location protected against adverse weather and sea conditions?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9373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6009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360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C.12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stores/quayside facilities clean, tidy and well organized?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034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27748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5F4AF2" w:rsidP="005F4AF2">
      <w:pPr>
        <w:spacing w:after="0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color w:val="000000"/>
          <w:sz w:val="24"/>
          <w:szCs w:val="24"/>
        </w:rPr>
        <w:t xml:space="preserve">        </w:t>
      </w:r>
      <w:proofErr w:type="gramStart"/>
      <w:r w:rsidR="00602A38"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C.13  </w:t>
      </w:r>
      <w:r w:rsidR="00602A38"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the lifting equipment certified and in good condition to operate?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82878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401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C.14  </w:t>
      </w:r>
      <w:r w:rsidRPr="00CA31B5">
        <w:rPr>
          <w:rFonts w:asciiTheme="minorBidi" w:eastAsia="Calibri" w:hAnsiTheme="minorBidi"/>
          <w:sz w:val="24"/>
          <w:szCs w:val="24"/>
        </w:rPr>
        <w:t>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have its own facility for verification of specifications of supplied items?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5179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8176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C.15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offices for owners, class, QA/QC inspectors conveniently located to ensure smooth inspection procedure?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309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76858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C.16  </w:t>
      </w:r>
      <w:r w:rsidRPr="00CA31B5">
        <w:rPr>
          <w:rFonts w:asciiTheme="minorBidi" w:eastAsia="Calibri" w:hAnsiTheme="minorBidi"/>
          <w:sz w:val="24"/>
          <w:szCs w:val="24"/>
        </w:rPr>
        <w:t>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yard</w:t>
      </w:r>
      <w:r w:rsidRPr="00CA31B5">
        <w:rPr>
          <w:rFonts w:asciiTheme="minorBidi" w:eastAsia="Calibri" w:hAnsiTheme="minorBidi"/>
          <w:sz w:val="24"/>
          <w:szCs w:val="24"/>
        </w:rPr>
        <w:t xml:space="preserve"> have fully implemented procedures with regard to housekeeping, cleanliness,  traffic rules, punctuality and discipline?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080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5612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C.17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details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regarding</w:t>
      </w:r>
      <w:r w:rsidRPr="00CA31B5">
        <w:rPr>
          <w:rFonts w:asciiTheme="minorBidi" w:eastAsia="Calibri" w:hAnsiTheme="minorBidi"/>
          <w:sz w:val="24"/>
          <w:szCs w:val="24"/>
        </w:rPr>
        <w:t xml:space="preserve"> yard facilities available for submission?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03742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9762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C.18  </w:t>
      </w:r>
      <w:r w:rsidRPr="00CA31B5">
        <w:rPr>
          <w:rFonts w:asciiTheme="minorBidi" w:eastAsia="Calibri" w:hAnsiTheme="minorBidi"/>
          <w:sz w:val="24"/>
          <w:szCs w:val="24"/>
        </w:rPr>
        <w:t>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capacities of slipway, docks and </w:t>
      </w:r>
      <w:proofErr w:type="spellStart"/>
      <w:r w:rsidRPr="00CA31B5">
        <w:rPr>
          <w:rFonts w:asciiTheme="minorBidi" w:eastAsia="Calibri" w:hAnsiTheme="minorBidi"/>
          <w:sz w:val="24"/>
          <w:szCs w:val="24"/>
        </w:rPr>
        <w:t>cranage</w:t>
      </w:r>
      <w:proofErr w:type="spellEnd"/>
      <w:r w:rsidRPr="00CA31B5">
        <w:rPr>
          <w:rFonts w:asciiTheme="minorBidi" w:eastAsia="Calibri" w:hAnsiTheme="minorBidi"/>
          <w:sz w:val="24"/>
          <w:szCs w:val="24"/>
        </w:rPr>
        <w:t xml:space="preserve"> be submitted?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2467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385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C.19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details pertaining to yard’s experience in relation to ship type available for submission?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0542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541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  <w:lang w:val="en-GB"/>
        </w:rPr>
        <w:t>C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.20  </w:t>
      </w:r>
      <w:r w:rsidRPr="00CA31B5">
        <w:rPr>
          <w:rFonts w:asciiTheme="minorBidi" w:eastAsia="Calibri" w:hAnsiTheme="minorBidi"/>
          <w:sz w:val="24"/>
          <w:szCs w:val="24"/>
        </w:rPr>
        <w:t>Has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</w:t>
      </w:r>
      <w:r>
        <w:rPr>
          <w:rFonts w:asciiTheme="minorBidi" w:eastAsia="Calibri" w:hAnsiTheme="minorBidi"/>
          <w:sz w:val="24"/>
          <w:szCs w:val="24"/>
        </w:rPr>
        <w:t>Shipbuilder</w:t>
      </w:r>
      <w:r w:rsidRPr="00CA31B5">
        <w:rPr>
          <w:rFonts w:asciiTheme="minorBidi" w:eastAsia="Calibri" w:hAnsiTheme="minorBidi"/>
          <w:sz w:val="24"/>
          <w:szCs w:val="24"/>
        </w:rPr>
        <w:t xml:space="preserve"> experienced delays in delivery during the last 5 years (submit details)?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2146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81934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C.21  </w:t>
      </w:r>
      <w:r w:rsidRPr="00CA31B5">
        <w:rPr>
          <w:rFonts w:asciiTheme="minorBidi" w:eastAsia="Calibri" w:hAnsiTheme="minorBidi"/>
          <w:sz w:val="24"/>
          <w:szCs w:val="24"/>
        </w:rPr>
        <w:t>Has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level of productivity increased during the last 5 years?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4288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02571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C.22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details of ships built and delivered for the last 5 years available for owner’s review?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2533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120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C.23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details of ships build to specified class available for owners review?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37735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390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C.24  </w:t>
      </w:r>
      <w:r w:rsidRPr="00CA31B5">
        <w:rPr>
          <w:rFonts w:asciiTheme="minorBidi" w:eastAsia="Calibri" w:hAnsiTheme="minorBidi"/>
          <w:sz w:val="24"/>
          <w:szCs w:val="24"/>
        </w:rPr>
        <w:t>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present order book details, schedule and present progress available for owner’s review?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808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2105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C.25  </w:t>
      </w:r>
      <w:r w:rsidRPr="00CA31B5">
        <w:rPr>
          <w:rFonts w:asciiTheme="minorBidi" w:eastAsia="Calibri" w:hAnsiTheme="minorBidi"/>
          <w:sz w:val="24"/>
          <w:szCs w:val="24"/>
        </w:rPr>
        <w:t>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a yard sub-contract design and project task to third parties?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8677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2781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 xml:space="preserve">C.26  </w:t>
      </w:r>
      <w:r w:rsidRPr="00CA31B5">
        <w:rPr>
          <w:rFonts w:asciiTheme="minorBidi" w:eastAsia="Calibri" w:hAnsiTheme="minorBidi"/>
          <w:sz w:val="24"/>
          <w:szCs w:val="24"/>
        </w:rPr>
        <w:t>If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yes, do the yard standards apply in entirety to the sub-contractor?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6037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592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</w:t>
      </w:r>
      <w:r w:rsidRPr="00CA31B5">
        <w:rPr>
          <w:rFonts w:asciiTheme="minorBidi" w:eastAsia="Calibri" w:hAnsiTheme="minorBidi"/>
          <w:sz w:val="24"/>
          <w:szCs w:val="24"/>
        </w:rPr>
        <w:t>27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sub-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contractor’s</w:t>
      </w:r>
      <w:r w:rsidRPr="00CA31B5">
        <w:rPr>
          <w:rFonts w:asciiTheme="minorBidi" w:eastAsia="Calibri" w:hAnsiTheme="minorBidi"/>
          <w:sz w:val="24"/>
          <w:szCs w:val="24"/>
        </w:rPr>
        <w:t xml:space="preserve"> site located outside the yard’s country?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565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1765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</w:t>
      </w:r>
      <w:r w:rsidRPr="00CA31B5">
        <w:rPr>
          <w:rFonts w:asciiTheme="minorBidi" w:eastAsia="Calibri" w:hAnsiTheme="minorBidi"/>
          <w:sz w:val="24"/>
          <w:szCs w:val="24"/>
        </w:rPr>
        <w:t>28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there statistics 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with</w:t>
      </w:r>
      <w:r w:rsidRPr="00CA31B5">
        <w:rPr>
          <w:rFonts w:asciiTheme="minorBidi" w:eastAsia="Calibri" w:hAnsiTheme="minorBidi"/>
          <w:sz w:val="24"/>
          <w:szCs w:val="24"/>
        </w:rPr>
        <w:t xml:space="preserve"> regards to sub-contracted vs. yard’s own jobs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634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2685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</w:t>
      </w:r>
      <w:r w:rsidRPr="00CA31B5">
        <w:rPr>
          <w:rFonts w:asciiTheme="minorBidi" w:eastAsia="Calibri" w:hAnsiTheme="minorBidi"/>
          <w:sz w:val="24"/>
          <w:szCs w:val="24"/>
        </w:rPr>
        <w:t>29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list of intended sub-contractors available for submission?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504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3299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lastRenderedPageBreak/>
        <w:t>C.30</w:t>
      </w:r>
      <w:r w:rsidRPr="00CA31B5">
        <w:rPr>
          <w:rFonts w:asciiTheme="minorBidi" w:eastAsia="Calibri" w:hAnsiTheme="minorBidi"/>
          <w:sz w:val="24"/>
          <w:szCs w:val="24"/>
        </w:rPr>
        <w:t xml:space="preserve">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allow buyer to conduct the audit of their sub-contractors?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1543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4931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C.31</w:t>
      </w:r>
      <w:r w:rsidRPr="00CA31B5">
        <w:rPr>
          <w:rFonts w:asciiTheme="minorBidi" w:eastAsia="Calibri" w:hAnsiTheme="minorBidi"/>
          <w:sz w:val="24"/>
          <w:szCs w:val="24"/>
        </w:rPr>
        <w:t xml:space="preserve">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yard accept selection of sub-contractors by the buyer?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9317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4457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C.32</w:t>
      </w:r>
      <w:r w:rsidRPr="00CA31B5">
        <w:rPr>
          <w:rFonts w:asciiTheme="minorBidi" w:eastAsia="Calibri" w:hAnsiTheme="minorBidi"/>
          <w:sz w:val="24"/>
          <w:szCs w:val="24"/>
        </w:rPr>
        <w:t xml:space="preserve">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accept classification society to be hired by the owners, with the yard crediting the amount to buyer?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11401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4651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C.33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use own designers?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980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6174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  <w:lang w:val="en-GB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  <w:lang w:val="en-GB"/>
        </w:rPr>
        <w:t>C</w:t>
      </w:r>
      <w:r w:rsidRPr="00CA31B5">
        <w:rPr>
          <w:rFonts w:asciiTheme="minorBidi" w:eastAsia="Calibri" w:hAnsiTheme="minorBidi"/>
          <w:color w:val="000000"/>
          <w:sz w:val="24"/>
          <w:szCs w:val="24"/>
        </w:rPr>
        <w:t>.34</w:t>
      </w:r>
      <w:r w:rsidRPr="00CA31B5">
        <w:rPr>
          <w:rFonts w:asciiTheme="minorBidi" w:eastAsia="Calibri" w:hAnsiTheme="minorBidi"/>
          <w:sz w:val="24"/>
          <w:szCs w:val="24"/>
        </w:rPr>
        <w:t xml:space="preserve">  Do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designers make use of the latest designs tools and design software?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37914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62744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C.35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latest project management tool in use to identify production resources for each project?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89307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4818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C.36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Auto Computer Aided Design used for generating drawings?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4720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1371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5F4AF2" w:rsidP="005F4AF2">
      <w:pPr>
        <w:spacing w:after="0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color w:val="000000"/>
          <w:sz w:val="24"/>
          <w:szCs w:val="24"/>
        </w:rPr>
        <w:t xml:space="preserve">        </w:t>
      </w:r>
      <w:proofErr w:type="gramStart"/>
      <w:r w:rsidR="00602A38" w:rsidRPr="00CA31B5">
        <w:rPr>
          <w:rFonts w:asciiTheme="minorBidi" w:eastAsia="Calibri" w:hAnsiTheme="minorBidi"/>
          <w:color w:val="000000"/>
          <w:sz w:val="24"/>
          <w:szCs w:val="24"/>
        </w:rPr>
        <w:t>C.37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3D- structural analysis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101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28311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C.38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3D- finite element model analysis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178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90973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5F4AF2" w:rsidP="005F4AF2">
      <w:pPr>
        <w:spacing w:after="0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color w:val="000000"/>
          <w:sz w:val="24"/>
          <w:szCs w:val="24"/>
        </w:rPr>
        <w:t xml:space="preserve">        </w:t>
      </w:r>
      <w:proofErr w:type="gramStart"/>
      <w:r w:rsidR="00602A38" w:rsidRPr="00CA31B5">
        <w:rPr>
          <w:rFonts w:asciiTheme="minorBidi" w:eastAsia="Calibri" w:hAnsiTheme="minorBidi"/>
          <w:color w:val="000000"/>
          <w:sz w:val="24"/>
          <w:szCs w:val="24"/>
        </w:rPr>
        <w:t>C.39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3D- fatigue analysis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473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436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Default="00602A38">
      <w:pPr>
        <w:rPr>
          <w:rFonts w:asciiTheme="minorBidi" w:eastAsia="Calibri" w:hAnsiTheme="minorBidi"/>
          <w:color w:val="000000"/>
          <w:sz w:val="24"/>
          <w:szCs w:val="24"/>
        </w:rPr>
      </w:pPr>
      <w:r>
        <w:rPr>
          <w:rFonts w:asciiTheme="minorBidi" w:eastAsia="Calibri" w:hAnsiTheme="minorBidi"/>
          <w:color w:val="000000"/>
          <w:sz w:val="24"/>
          <w:szCs w:val="24"/>
        </w:rPr>
        <w:br w:type="page"/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lastRenderedPageBreak/>
        <w:t>C.40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3D- buckling analysis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1323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8767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C.41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computation fluid dynamics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015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722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C.42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ship motion and </w:t>
      </w:r>
      <w:proofErr w:type="spellStart"/>
      <w:r w:rsidRPr="00CA31B5">
        <w:rPr>
          <w:rFonts w:asciiTheme="minorBidi" w:eastAsia="Calibri" w:hAnsiTheme="minorBidi"/>
          <w:sz w:val="24"/>
          <w:szCs w:val="24"/>
        </w:rPr>
        <w:t>manoeuvrability</w:t>
      </w:r>
      <w:proofErr w:type="spellEnd"/>
      <w:r w:rsidRPr="00CA31B5">
        <w:rPr>
          <w:rFonts w:asciiTheme="minorBidi" w:eastAsia="Calibri" w:hAnsiTheme="minorBidi"/>
          <w:sz w:val="24"/>
          <w:szCs w:val="24"/>
        </w:rPr>
        <w:t xml:space="preserve"> systems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1359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6268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color w:val="000000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color w:val="000000"/>
          <w:sz w:val="24"/>
          <w:szCs w:val="24"/>
        </w:rPr>
        <w:t>C.43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shafting analysis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446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148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C.44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vibration and noise analysis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6923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0319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C.45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propeller design system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8310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451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C.46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3D- piping and outfitting arrangement systems facility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8329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3789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C.47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have research facilities?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5340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49318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C.48  If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yes, is the database available and being integrated into production?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613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59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C.49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employ specialist designers in electrical, electronics, hydraulics, piping and other related areas relevant to shipbuilding?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30252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500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Default="00602A38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br w:type="page"/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lastRenderedPageBreak/>
        <w:t>C.50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incorporate “Common Structural Rules for Double Hull Oil Tankers” (LR, ABS, and DNV) in their design?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3596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0103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C.51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yard accept buyer’s requirement for Engineering designs to be approved by the manufacturer and the buyer?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1618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4142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AC2279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C.52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yard accept specifications with higher working creteria34-35</w:t>
      </w:r>
      <w:r w:rsidR="00AC2279" w:rsidRPr="00AC2279">
        <w:rPr>
          <w:rFonts w:asciiTheme="minorBidi" w:eastAsia="Calibri" w:hAnsiTheme="minorBidi"/>
          <w:sz w:val="24"/>
          <w:szCs w:val="24"/>
          <w:vertAlign w:val="superscript"/>
        </w:rPr>
        <w:t>0</w:t>
      </w:r>
      <w:r w:rsidRPr="00CA31B5">
        <w:rPr>
          <w:rFonts w:asciiTheme="minorBidi" w:eastAsia="Calibri" w:hAnsiTheme="minorBidi"/>
          <w:sz w:val="24"/>
          <w:szCs w:val="24"/>
        </w:rPr>
        <w:t>C sea water and 50-55</w:t>
      </w:r>
      <w:r w:rsidR="00AC2279" w:rsidRPr="00AC2279">
        <w:rPr>
          <w:rFonts w:asciiTheme="minorBidi" w:eastAsia="Calibri" w:hAnsiTheme="minorBidi"/>
          <w:sz w:val="24"/>
          <w:szCs w:val="24"/>
          <w:vertAlign w:val="superscript"/>
        </w:rPr>
        <w:t>0</w:t>
      </w:r>
      <w:r w:rsidRPr="00CA31B5">
        <w:rPr>
          <w:rFonts w:asciiTheme="minorBidi" w:eastAsia="Calibri" w:hAnsiTheme="minorBidi"/>
          <w:sz w:val="24"/>
          <w:szCs w:val="24"/>
        </w:rPr>
        <w:t>C Engine room temperatures and 80-90% humidity?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993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33727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</w:t>
      </w:r>
      <w:r w:rsidR="005F4AF2">
        <w:rPr>
          <w:rFonts w:asciiTheme="minorBidi" w:eastAsia="Calibri" w:hAnsiTheme="minorBidi"/>
          <w:sz w:val="24"/>
          <w:szCs w:val="24"/>
        </w:rPr>
        <w:t>3</w:t>
      </w:r>
      <w:r w:rsidRPr="00CA31B5">
        <w:rPr>
          <w:rFonts w:asciiTheme="minorBidi" w:eastAsia="Calibri" w:hAnsiTheme="minorBidi"/>
          <w:sz w:val="24"/>
          <w:szCs w:val="24"/>
        </w:rPr>
        <w:t xml:space="preserve">  Can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yard comply with buyer’s higher standards with regard to vibrations and noise?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005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205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</w:t>
      </w:r>
      <w:r w:rsidR="005F4AF2">
        <w:rPr>
          <w:rFonts w:asciiTheme="minorBidi" w:eastAsia="Calibri" w:hAnsiTheme="minorBidi"/>
          <w:sz w:val="24"/>
          <w:szCs w:val="24"/>
        </w:rPr>
        <w:t>4</w:t>
      </w:r>
      <w:r w:rsidRPr="00CA31B5">
        <w:rPr>
          <w:rFonts w:asciiTheme="minorBidi" w:eastAsia="Calibri" w:hAnsiTheme="minorBidi"/>
          <w:sz w:val="24"/>
          <w:szCs w:val="24"/>
        </w:rPr>
        <w:t xml:space="preserve">  Can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quality, grade, origin and supply details of steel plates readily made available and verified?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6238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656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val="en-GB"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</w:t>
      </w:r>
      <w:r w:rsidR="005F4AF2">
        <w:rPr>
          <w:rFonts w:asciiTheme="minorBidi" w:eastAsia="Calibri" w:hAnsiTheme="minorBidi"/>
          <w:sz w:val="24"/>
          <w:szCs w:val="24"/>
        </w:rPr>
        <w:t>5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maintain a specific blasting standard?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9266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8274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</w:t>
      </w:r>
      <w:r w:rsidR="005F4AF2">
        <w:rPr>
          <w:rFonts w:asciiTheme="minorBidi" w:eastAsia="Calibri" w:hAnsiTheme="minorBidi"/>
          <w:sz w:val="24"/>
          <w:szCs w:val="24"/>
        </w:rPr>
        <w:t>6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ensure consistency in grit type and grade?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99266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41193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GB"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  <w:lang w:val="en-GB"/>
        </w:rPr>
        <w:t>C</w:t>
      </w:r>
      <w:r w:rsidRPr="00CA31B5">
        <w:rPr>
          <w:rFonts w:asciiTheme="minorBidi" w:eastAsia="Calibri" w:hAnsiTheme="minorBidi"/>
          <w:sz w:val="24"/>
          <w:szCs w:val="24"/>
        </w:rPr>
        <w:t>.5</w:t>
      </w:r>
      <w:r w:rsidR="005F4AF2">
        <w:rPr>
          <w:rFonts w:asciiTheme="minorBidi" w:eastAsia="Calibri" w:hAnsiTheme="minorBidi"/>
          <w:sz w:val="24"/>
          <w:szCs w:val="24"/>
        </w:rPr>
        <w:t>7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grit in use for blasting fresh and not recycled?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35377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64574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</w:t>
      </w:r>
      <w:r w:rsidR="005F4AF2">
        <w:rPr>
          <w:rFonts w:asciiTheme="minorBidi" w:eastAsia="Calibri" w:hAnsiTheme="minorBidi"/>
          <w:sz w:val="24"/>
          <w:szCs w:val="24"/>
        </w:rPr>
        <w:t>8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there laid down procedures for application of shop primer and its specification?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8056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4725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C.5</w:t>
      </w:r>
      <w:r w:rsidR="005F4AF2">
        <w:rPr>
          <w:rFonts w:asciiTheme="minorBidi" w:eastAsia="Calibri" w:hAnsiTheme="minorBidi"/>
          <w:sz w:val="24"/>
          <w:szCs w:val="24"/>
        </w:rPr>
        <w:t>9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thickness measurements taken during and after coating and recorded?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1243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3518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lastRenderedPageBreak/>
        <w:t>C.</w:t>
      </w:r>
      <w:r w:rsidR="005F4AF2">
        <w:rPr>
          <w:rFonts w:asciiTheme="minorBidi" w:eastAsia="Calibri" w:hAnsiTheme="minorBidi"/>
          <w:sz w:val="24"/>
          <w:szCs w:val="24"/>
        </w:rPr>
        <w:t>60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panel/unit/block assembly sequence shown in drawings?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016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63969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C.6</w:t>
      </w:r>
      <w:r w:rsidR="005F4AF2">
        <w:rPr>
          <w:rFonts w:asciiTheme="minorBidi" w:eastAsia="Calibri" w:hAnsiTheme="minorBidi"/>
          <w:sz w:val="24"/>
          <w:szCs w:val="24"/>
        </w:rPr>
        <w:t>1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welding and connection details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3588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6240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C.6</w:t>
      </w:r>
      <w:r w:rsidR="005F4AF2">
        <w:rPr>
          <w:rFonts w:asciiTheme="minorBidi" w:eastAsia="Calibri" w:hAnsiTheme="minorBidi"/>
          <w:sz w:val="24"/>
          <w:szCs w:val="24"/>
        </w:rPr>
        <w:t>2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records of quality and dimension checks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404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5581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C.6</w:t>
      </w:r>
      <w:r w:rsidR="005F4AF2">
        <w:rPr>
          <w:rFonts w:asciiTheme="minorBidi" w:eastAsia="Calibri" w:hAnsiTheme="minorBidi"/>
          <w:sz w:val="24"/>
          <w:szCs w:val="24"/>
        </w:rPr>
        <w:t>3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required timing estimated and set for workstations production?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627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4568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C.6</w:t>
      </w:r>
      <w:r w:rsidR="005F4AF2">
        <w:rPr>
          <w:rFonts w:asciiTheme="minorBidi" w:eastAsia="Calibri" w:hAnsiTheme="minorBidi"/>
          <w:sz w:val="24"/>
          <w:szCs w:val="24"/>
        </w:rPr>
        <w:t>4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computer aided manufacturing systems interfaced with computer aided design systems?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6842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547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C.6</w:t>
      </w:r>
      <w:r w:rsidR="005F4AF2">
        <w:rPr>
          <w:rFonts w:asciiTheme="minorBidi" w:eastAsia="Calibri" w:hAnsiTheme="minorBidi"/>
          <w:sz w:val="24"/>
          <w:szCs w:val="24"/>
        </w:rPr>
        <w:t>5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nesting process/procedure carried out by computer aided manufacturing system?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97951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84983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  <w:lang w:val="en-GB"/>
        </w:rPr>
        <w:t>C</w:t>
      </w:r>
      <w:r w:rsidRPr="00CA31B5">
        <w:rPr>
          <w:rFonts w:asciiTheme="minorBidi" w:eastAsia="Calibri" w:hAnsiTheme="minorBidi"/>
          <w:sz w:val="24"/>
          <w:szCs w:val="24"/>
        </w:rPr>
        <w:t>.6</w:t>
      </w:r>
      <w:r w:rsidR="005F4AF2">
        <w:rPr>
          <w:rFonts w:asciiTheme="minorBidi" w:eastAsia="Calibri" w:hAnsiTheme="minorBidi"/>
          <w:sz w:val="24"/>
          <w:szCs w:val="24"/>
        </w:rPr>
        <w:t>6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procedures for damage inspection after blasting, transport and storage being effectively implemented?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92031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4187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val="en-GB"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  <w:lang w:val="en-GB"/>
        </w:rPr>
        <w:t>C</w:t>
      </w:r>
      <w:r w:rsidRPr="00CA31B5">
        <w:rPr>
          <w:rFonts w:asciiTheme="minorBidi" w:eastAsia="Calibri" w:hAnsiTheme="minorBidi"/>
          <w:sz w:val="24"/>
          <w:szCs w:val="24"/>
        </w:rPr>
        <w:t>.6</w:t>
      </w:r>
      <w:r w:rsidR="005F4AF2">
        <w:rPr>
          <w:rFonts w:asciiTheme="minorBidi" w:eastAsia="Calibri" w:hAnsiTheme="minorBidi"/>
          <w:sz w:val="24"/>
          <w:szCs w:val="24"/>
        </w:rPr>
        <w:t>7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standard material sizes and properties used in production?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8995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576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GB"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  <w:lang w:val="en-GB"/>
        </w:rPr>
        <w:t>C</w:t>
      </w:r>
      <w:r w:rsidRPr="00CA31B5">
        <w:rPr>
          <w:rFonts w:asciiTheme="minorBidi" w:eastAsia="Calibri" w:hAnsiTheme="minorBidi"/>
          <w:sz w:val="24"/>
          <w:szCs w:val="24"/>
        </w:rPr>
        <w:t>.6</w:t>
      </w:r>
      <w:r w:rsidR="005F4AF2">
        <w:rPr>
          <w:rFonts w:asciiTheme="minorBidi" w:eastAsia="Calibri" w:hAnsiTheme="minorBidi"/>
          <w:sz w:val="24"/>
          <w:szCs w:val="24"/>
        </w:rPr>
        <w:t>8</w:t>
      </w:r>
      <w:r w:rsidRPr="00CA31B5">
        <w:rPr>
          <w:rFonts w:asciiTheme="minorBidi" w:eastAsia="Calibri" w:hAnsiTheme="minorBidi"/>
          <w:sz w:val="24"/>
          <w:szCs w:val="24"/>
        </w:rPr>
        <w:t xml:space="preserve">  Have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details regarding lifting, transporting capacity, </w:t>
      </w:r>
      <w:proofErr w:type="spellStart"/>
      <w:r w:rsidRPr="00CA31B5">
        <w:rPr>
          <w:rFonts w:asciiTheme="minorBidi" w:eastAsia="Calibri" w:hAnsiTheme="minorBidi"/>
          <w:sz w:val="24"/>
          <w:szCs w:val="24"/>
        </w:rPr>
        <w:t>etc</w:t>
      </w:r>
      <w:proofErr w:type="spellEnd"/>
      <w:r w:rsidRPr="00CA31B5">
        <w:rPr>
          <w:rFonts w:asciiTheme="minorBidi" w:eastAsia="Calibri" w:hAnsiTheme="minorBidi"/>
          <w:sz w:val="24"/>
          <w:szCs w:val="24"/>
        </w:rPr>
        <w:t xml:space="preserve"> been submitted?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5306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5055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5F4AF2" w:rsidP="005F4AF2">
      <w:pPr>
        <w:spacing w:after="0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        </w:t>
      </w:r>
      <w:proofErr w:type="gramStart"/>
      <w:r w:rsidR="00602A38" w:rsidRPr="00CA31B5">
        <w:rPr>
          <w:rFonts w:asciiTheme="minorBidi" w:eastAsia="Calibri" w:hAnsiTheme="minorBidi"/>
          <w:sz w:val="24"/>
          <w:szCs w:val="24"/>
        </w:rPr>
        <w:t>C.6</w:t>
      </w:r>
      <w:r>
        <w:rPr>
          <w:rFonts w:asciiTheme="minorBidi" w:eastAsia="Calibri" w:hAnsiTheme="minorBidi"/>
          <w:sz w:val="24"/>
          <w:szCs w:val="24"/>
        </w:rPr>
        <w:t>9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assembly processes carried out undercover?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84784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943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Default="00602A38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br w:type="page"/>
      </w: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lastRenderedPageBreak/>
        <w:t>C.</w:t>
      </w:r>
      <w:r w:rsidR="005F4AF2">
        <w:rPr>
          <w:rFonts w:asciiTheme="minorBidi" w:eastAsia="Calibri" w:hAnsiTheme="minorBidi"/>
          <w:sz w:val="24"/>
          <w:szCs w:val="24"/>
        </w:rPr>
        <w:t>70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yard practice “best tolerance” in all production stages?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94951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5150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1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welding units fully automated at all fabrication stages?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9681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5398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2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yard have surface preparation and coating control at block/unit fabrication?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4264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89994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3</w:t>
      </w:r>
      <w:r w:rsidRPr="00CA31B5">
        <w:rPr>
          <w:rFonts w:asciiTheme="minorBidi" w:eastAsia="Calibri" w:hAnsiTheme="minorBidi"/>
          <w:sz w:val="24"/>
          <w:szCs w:val="24"/>
        </w:rPr>
        <w:t xml:space="preserve">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details of coating equipment be furnished?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9883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0792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4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supervision during coating undertaken by the paint manufacturer?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441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80343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5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monitor rectification work in process?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1069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5830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6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verify training needs of persons involved in coating?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4974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976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7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have dry film thickness/wet film thickness test procedures in place and records of same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51905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0375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8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carry out block seam coating after fitting?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015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5720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C.7</w:t>
      </w:r>
      <w:r w:rsidR="005F4AF2">
        <w:rPr>
          <w:rFonts w:asciiTheme="minorBidi" w:eastAsia="Calibri" w:hAnsiTheme="minorBidi"/>
          <w:sz w:val="24"/>
          <w:szCs w:val="24"/>
        </w:rPr>
        <w:t>9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standards of piping observed?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24225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8193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:rsidR="00602A38" w:rsidRDefault="00602A38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br w:type="page"/>
      </w: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lastRenderedPageBreak/>
        <w:t>C.</w:t>
      </w:r>
      <w:r w:rsidR="005F4AF2">
        <w:rPr>
          <w:rFonts w:asciiTheme="minorBidi" w:eastAsia="Calibri" w:hAnsiTheme="minorBidi"/>
          <w:sz w:val="24"/>
          <w:szCs w:val="24"/>
        </w:rPr>
        <w:t>80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have a procedure for prevention of coating damage during outfitting and fitting?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813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9820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1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have a detailed planned sequence for outfitting and fitting?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843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47586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2</w:t>
      </w:r>
      <w:r w:rsidRPr="00CA31B5">
        <w:rPr>
          <w:rFonts w:asciiTheme="minorBidi" w:eastAsia="Calibri" w:hAnsiTheme="minorBidi"/>
          <w:sz w:val="24"/>
          <w:szCs w:val="24"/>
        </w:rPr>
        <w:t xml:space="preserve">  Does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yard have welding test procedures?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7036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1874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3</w:t>
      </w:r>
      <w:r w:rsidRPr="00CA31B5">
        <w:rPr>
          <w:rFonts w:asciiTheme="minorBidi" w:eastAsia="Calibri" w:hAnsiTheme="minorBidi"/>
          <w:sz w:val="24"/>
          <w:szCs w:val="24"/>
        </w:rPr>
        <w:t xml:space="preserve">  Will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details of non-destructive /NDT test procedures and equipment be submitted?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791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81009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4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welders and fabricators duly qualified?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20320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865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5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standard outfitting procedures enforced?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421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2598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8E12AD" w:rsidP="005F4AF2">
      <w:pPr>
        <w:spacing w:after="0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        </w:t>
      </w:r>
      <w:proofErr w:type="gramStart"/>
      <w:r w:rsidR="00602A38"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6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all the welding consumables used of standard type?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5293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3524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7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automatic pre-treatment shops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81741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66126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8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heavily adhered impurities removed manually prior to pre-heating process?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71045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252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C.8</w:t>
      </w:r>
      <w:r w:rsidR="005F4AF2">
        <w:rPr>
          <w:rFonts w:asciiTheme="minorBidi" w:eastAsia="Calibri" w:hAnsiTheme="minorBidi"/>
          <w:sz w:val="24"/>
          <w:szCs w:val="24"/>
        </w:rPr>
        <w:t>9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steel computerized numerical controlled gas cutting machines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4988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84716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Default="00602A38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br w:type="page"/>
      </w: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lastRenderedPageBreak/>
        <w:t>C.</w:t>
      </w:r>
      <w:r w:rsidR="005F4AF2">
        <w:rPr>
          <w:rFonts w:asciiTheme="minorBidi" w:eastAsia="Calibri" w:hAnsiTheme="minorBidi"/>
          <w:sz w:val="24"/>
          <w:szCs w:val="24"/>
        </w:rPr>
        <w:t>90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flat panel assembly fully automated?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161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2089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1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assembly sizes compatible with handling equipment?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974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9902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2</w:t>
      </w:r>
      <w:r w:rsidRPr="00CA31B5">
        <w:rPr>
          <w:rFonts w:asciiTheme="minorBidi" w:eastAsia="Calibri" w:hAnsiTheme="minorBidi"/>
          <w:sz w:val="24"/>
          <w:szCs w:val="24"/>
        </w:rPr>
        <w:t xml:space="preserve">  Do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units provide self-supporting assemblies?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103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6924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3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assemblies suitable to adjustable jigs and fixtures of the production workshops?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8522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20517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4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specialized production systems used? (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panel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line, web line, curved unit assembly jigs)?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126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52961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5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majority of manual welding processes at steel workshops in down-hand position?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458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95955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6</w:t>
      </w:r>
      <w:r w:rsidRPr="00CA31B5">
        <w:rPr>
          <w:rFonts w:asciiTheme="minorBidi" w:eastAsia="Calibri" w:hAnsiTheme="minorBidi"/>
          <w:sz w:val="24"/>
          <w:szCs w:val="24"/>
        </w:rPr>
        <w:t xml:space="preserve">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working environment suitable and comfortable?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9278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090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7</w:t>
      </w:r>
      <w:r w:rsidRPr="00CA31B5">
        <w:rPr>
          <w:rFonts w:asciiTheme="minorBidi" w:eastAsia="Calibri" w:hAnsiTheme="minorBidi"/>
          <w:sz w:val="24"/>
          <w:szCs w:val="24"/>
        </w:rPr>
        <w:t xml:space="preserve">  Are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standards of accommodation, deck, tank,   outfit practice observed?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5898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7911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C.9</w:t>
      </w:r>
      <w:r w:rsidR="005F4AF2">
        <w:rPr>
          <w:rFonts w:asciiTheme="minorBidi" w:eastAsia="Calibri" w:hAnsiTheme="minorBidi"/>
          <w:sz w:val="24"/>
          <w:szCs w:val="24"/>
        </w:rPr>
        <w:t>8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Is protection applied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to equipment and piping systems?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8238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813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5F4AF2" w:rsidP="00602A38">
      <w:pPr>
        <w:tabs>
          <w:tab w:val="left" w:pos="1418"/>
        </w:tabs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C.99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Do unit assemblies enable ease of outfitting on blocks maximized prior to blocks pre-fitting </w:t>
      </w:r>
      <w:proofErr w:type="gramStart"/>
      <w:r w:rsidR="00602A38" w:rsidRPr="00CA31B5">
        <w:rPr>
          <w:rFonts w:asciiTheme="minorBidi" w:eastAsia="Calibri" w:hAnsiTheme="minorBidi"/>
          <w:sz w:val="24"/>
          <w:szCs w:val="24"/>
        </w:rPr>
        <w:t>stage?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8451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7716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Default="00602A38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br w:type="page"/>
      </w:r>
    </w:p>
    <w:p w:rsidR="00602A38" w:rsidRPr="00CA31B5" w:rsidRDefault="00602A38" w:rsidP="005F4AF2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lastRenderedPageBreak/>
        <w:t>C.</w:t>
      </w:r>
      <w:r w:rsidR="005F4AF2">
        <w:rPr>
          <w:rFonts w:asciiTheme="minorBidi" w:eastAsia="Calibri" w:hAnsiTheme="minorBidi"/>
          <w:sz w:val="24"/>
          <w:szCs w:val="24"/>
        </w:rPr>
        <w:t>100</w:t>
      </w:r>
      <w:r w:rsidR="008E12AD">
        <w:rPr>
          <w:rFonts w:asciiTheme="minorBidi" w:eastAsia="Calibri" w:hAnsiTheme="minorBidi"/>
          <w:sz w:val="24"/>
          <w:szCs w:val="24"/>
        </w:rPr>
        <w:t xml:space="preserve">  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Is stripe coat identified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by different </w:t>
      </w:r>
      <w:proofErr w:type="spellStart"/>
      <w:r w:rsidRPr="00CA31B5">
        <w:rPr>
          <w:rFonts w:asciiTheme="minorBidi" w:eastAsia="Calibri" w:hAnsiTheme="minorBidi"/>
          <w:sz w:val="24"/>
          <w:szCs w:val="24"/>
        </w:rPr>
        <w:t>colour</w:t>
      </w:r>
      <w:proofErr w:type="spellEnd"/>
      <w:r w:rsidRPr="00CA31B5">
        <w:rPr>
          <w:rFonts w:asciiTheme="minorBidi" w:eastAsia="Calibri" w:hAnsiTheme="minorBidi"/>
          <w:sz w:val="24"/>
          <w:szCs w:val="24"/>
        </w:rPr>
        <w:t>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4952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2AD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513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C.10</w:t>
      </w:r>
      <w:r w:rsidR="005F4AF2">
        <w:rPr>
          <w:rFonts w:asciiTheme="minorBidi" w:eastAsia="Calibri" w:hAnsiTheme="minorBidi"/>
          <w:sz w:val="24"/>
          <w:szCs w:val="24"/>
        </w:rPr>
        <w:t>1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>Are welding electrodes kept preheated?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4136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7169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C.10</w:t>
      </w:r>
      <w:r w:rsidR="005F4AF2">
        <w:rPr>
          <w:rFonts w:asciiTheme="minorBidi" w:eastAsia="Calibri" w:hAnsiTheme="minorBidi"/>
          <w:sz w:val="24"/>
          <w:szCs w:val="24"/>
        </w:rPr>
        <w:t>2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Are only sealed packets of electrodes in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use?</w:t>
      </w:r>
      <w:proofErr w:type="gramEnd"/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7098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2877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C.10</w:t>
      </w:r>
      <w:r w:rsidR="005F4AF2">
        <w:rPr>
          <w:rFonts w:asciiTheme="minorBidi" w:eastAsia="Calibri" w:hAnsiTheme="minorBidi"/>
          <w:sz w:val="24"/>
          <w:szCs w:val="24"/>
        </w:rPr>
        <w:t>3</w:t>
      </w:r>
      <w:r w:rsidRPr="00CA31B5">
        <w:rPr>
          <w:rFonts w:asciiTheme="minorBidi" w:eastAsia="Calibri" w:hAnsiTheme="minorBidi"/>
          <w:sz w:val="24"/>
          <w:szCs w:val="24"/>
        </w:rPr>
        <w:tab/>
        <w:t>Will the yard have reservations towards owner selected paint maker’ specifications?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6025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98601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C.10</w:t>
      </w:r>
      <w:r w:rsidR="005F4AF2">
        <w:rPr>
          <w:rFonts w:asciiTheme="minorBidi" w:eastAsia="Calibri" w:hAnsiTheme="minorBidi"/>
          <w:sz w:val="24"/>
          <w:szCs w:val="24"/>
        </w:rPr>
        <w:t>4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If yes, does the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yard increase application costs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>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5908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9557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C.10</w:t>
      </w:r>
      <w:r w:rsidR="005F4AF2">
        <w:rPr>
          <w:rFonts w:asciiTheme="minorBidi" w:eastAsia="Calibri" w:hAnsiTheme="minorBidi"/>
          <w:sz w:val="24"/>
          <w:szCs w:val="24"/>
        </w:rPr>
        <w:t>5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Does the yard accept re-blasting and recoating of blocks if excessive DFTs are found to be more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than  30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>% of the area on yard’s account?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0862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311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C.10</w:t>
      </w:r>
      <w:r w:rsidR="005F4AF2">
        <w:rPr>
          <w:rFonts w:asciiTheme="minorBidi" w:eastAsia="Calibri" w:hAnsiTheme="minorBidi"/>
          <w:sz w:val="24"/>
          <w:szCs w:val="24"/>
        </w:rPr>
        <w:t>6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Owner will not accept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water soluble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salts on steel surface of 30 mg/m2 determined by the </w:t>
      </w:r>
      <w:proofErr w:type="spellStart"/>
      <w:r w:rsidRPr="00CA31B5">
        <w:rPr>
          <w:rFonts w:asciiTheme="minorBidi" w:eastAsia="Calibri" w:hAnsiTheme="minorBidi"/>
          <w:sz w:val="24"/>
          <w:szCs w:val="24"/>
        </w:rPr>
        <w:t>Bresle</w:t>
      </w:r>
      <w:proofErr w:type="spellEnd"/>
      <w:r w:rsidRPr="00CA31B5">
        <w:rPr>
          <w:rFonts w:asciiTheme="minorBidi" w:eastAsia="Calibri" w:hAnsiTheme="minorBidi"/>
          <w:sz w:val="24"/>
          <w:szCs w:val="24"/>
        </w:rPr>
        <w:t xml:space="preserve"> method (ISO 8502-06), Can the yard comply?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6083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03778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C.10</w:t>
      </w:r>
      <w:r w:rsidR="005F4AF2">
        <w:rPr>
          <w:rFonts w:asciiTheme="minorBidi" w:eastAsia="Calibri" w:hAnsiTheme="minorBidi"/>
          <w:sz w:val="24"/>
          <w:szCs w:val="24"/>
        </w:rPr>
        <w:t>7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Owner will not accept that the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water soluble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salts in mineral abrasives exceed 30 </w:t>
      </w:r>
      <w:proofErr w:type="spellStart"/>
      <w:r w:rsidRPr="00CA31B5">
        <w:rPr>
          <w:rFonts w:asciiTheme="minorBidi" w:eastAsia="Calibri" w:hAnsiTheme="minorBidi"/>
          <w:sz w:val="24"/>
          <w:szCs w:val="24"/>
        </w:rPr>
        <w:t>ms</w:t>
      </w:r>
      <w:proofErr w:type="spellEnd"/>
      <w:r w:rsidRPr="00CA31B5">
        <w:rPr>
          <w:rFonts w:asciiTheme="minorBidi" w:eastAsia="Calibri" w:hAnsiTheme="minorBidi"/>
          <w:sz w:val="24"/>
          <w:szCs w:val="24"/>
        </w:rPr>
        <w:t>/m, Can the yard comply?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5329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61040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5F4AF2" w:rsidP="00602A38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C.108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="00602A38" w:rsidRPr="00CA31B5">
        <w:rPr>
          <w:rFonts w:asciiTheme="minorBidi" w:eastAsia="Calibri" w:hAnsiTheme="minorBidi"/>
          <w:sz w:val="24"/>
          <w:szCs w:val="24"/>
        </w:rPr>
        <w:tab/>
        <w:t>Does the yard have sheltered / conditioned areas to avoid interruption of coating if a weather condition does not allow painting?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452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71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Default="00602A38">
      <w:pPr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br w:type="page"/>
      </w: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lastRenderedPageBreak/>
        <w:t>C.10</w:t>
      </w:r>
      <w:r w:rsidR="005F4AF2">
        <w:rPr>
          <w:rFonts w:asciiTheme="minorBidi" w:eastAsia="Calibri" w:hAnsiTheme="minorBidi"/>
          <w:sz w:val="24"/>
          <w:szCs w:val="24"/>
        </w:rPr>
        <w:t>9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>Does the yard accept third party coating superintendent acting on owner’s behalf?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27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45232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5F4AF2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C.110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="00602A38" w:rsidRPr="00CA31B5">
        <w:rPr>
          <w:rFonts w:asciiTheme="minorBidi" w:eastAsia="Calibri" w:hAnsiTheme="minorBidi"/>
          <w:sz w:val="24"/>
          <w:szCs w:val="24"/>
        </w:rPr>
        <w:tab/>
        <w:t xml:space="preserve">Owner accepts </w:t>
      </w:r>
      <w:proofErr w:type="gramStart"/>
      <w:r w:rsidR="00602A38" w:rsidRPr="00CA31B5">
        <w:rPr>
          <w:rFonts w:asciiTheme="minorBidi" w:eastAsia="Calibri" w:hAnsiTheme="minorBidi"/>
          <w:sz w:val="24"/>
          <w:szCs w:val="24"/>
        </w:rPr>
        <w:t>hand gun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application only and will reject any painting works carried out by pole gun, Can the yard comply?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52810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7907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</w:t>
      </w:r>
      <w:r w:rsidR="005F4AF2">
        <w:rPr>
          <w:rFonts w:asciiTheme="minorBidi" w:eastAsia="Calibri" w:hAnsiTheme="minorBidi"/>
          <w:sz w:val="24"/>
          <w:szCs w:val="24"/>
        </w:rPr>
        <w:t>11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Owner accepts stripe coating only done through brush or roller application no other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will be   tolerated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>, Can the yard comply?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31811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60423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Times New Roman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5F4AF2">
      <w:pPr>
        <w:spacing w:after="0"/>
        <w:ind w:left="1418" w:hanging="851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C.11</w:t>
      </w:r>
      <w:r w:rsidR="005F4AF2">
        <w:rPr>
          <w:rFonts w:asciiTheme="minorBidi" w:eastAsia="Calibri" w:hAnsiTheme="minorBidi"/>
          <w:sz w:val="24"/>
          <w:szCs w:val="24"/>
        </w:rPr>
        <w:t>2</w:t>
      </w:r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Will yard accept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buyer’s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nominated coating company for coating on the new buildings?</w:t>
      </w:r>
    </w:p>
    <w:bookmarkStart w:id="49" w:name="_Toc328039288"/>
    <w:bookmarkStart w:id="50" w:name="_Toc328203930"/>
    <w:bookmarkStart w:id="51" w:name="_Toc328203942"/>
    <w:bookmarkStart w:id="52" w:name="_Toc329066007"/>
    <w:bookmarkStart w:id="53" w:name="_Toc341346021"/>
    <w:bookmarkStart w:id="54" w:name="_Toc341346216"/>
    <w:bookmarkStart w:id="55" w:name="_Toc341346251"/>
    <w:bookmarkStart w:id="56" w:name="_Toc341348479"/>
    <w:bookmarkStart w:id="57" w:name="_Toc341348688"/>
    <w:bookmarkStart w:id="58" w:name="_Toc341350086"/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33791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418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4218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rPr>
          <w:rFonts w:asciiTheme="minorBidi" w:eastAsia="Calibri" w:hAnsiTheme="minorBidi"/>
          <w:sz w:val="24"/>
          <w:szCs w:val="24"/>
          <w:shd w:val="clear" w:color="auto" w:fill="FFFFFF"/>
        </w:rPr>
      </w:pPr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br w:type="page"/>
      </w:r>
    </w:p>
    <w:p w:rsidR="00602A38" w:rsidRPr="00CA31B5" w:rsidRDefault="00602A38" w:rsidP="00602A38">
      <w:pPr>
        <w:pStyle w:val="ListParagraph"/>
        <w:numPr>
          <w:ilvl w:val="0"/>
          <w:numId w:val="27"/>
        </w:numPr>
        <w:rPr>
          <w:rFonts w:asciiTheme="minorBidi" w:eastAsia="Calibri" w:hAnsiTheme="minorBidi"/>
          <w:sz w:val="24"/>
          <w:szCs w:val="24"/>
          <w:shd w:val="clear" w:color="auto" w:fill="FFFFFF"/>
        </w:rPr>
      </w:pPr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lastRenderedPageBreak/>
        <w:t>Procurement procedures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t xml:space="preserve"> </w:t>
      </w: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D.1 </w:t>
      </w:r>
      <w:r w:rsidRPr="00CA31B5">
        <w:rPr>
          <w:rFonts w:asciiTheme="minorBidi" w:eastAsia="Calibri" w:hAnsiTheme="minorBidi"/>
          <w:sz w:val="24"/>
          <w:szCs w:val="24"/>
        </w:rPr>
        <w:tab/>
        <w:t>Are the records relating to stock/procurement tracking available?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60510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7382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D.2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Is there a defined procedure for internal requisition and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supply?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0459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4923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D.3 </w:t>
      </w:r>
      <w:r w:rsidRPr="00CA31B5">
        <w:rPr>
          <w:rFonts w:asciiTheme="minorBidi" w:eastAsia="Calibri" w:hAnsiTheme="minorBidi"/>
          <w:sz w:val="24"/>
          <w:szCs w:val="24"/>
        </w:rPr>
        <w:tab/>
        <w:t>Is there a policy with regard to minimum inventory of material and spares?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8289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18119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D.4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Is the incoming inspection procedure adequate and fully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implemented?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10997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0515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D.5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Is there adequate segregation of usable and non-confirmed material within its storage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area?</w:t>
      </w:r>
      <w:proofErr w:type="gramEnd"/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3253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74300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D.6 </w:t>
      </w:r>
      <w:r w:rsidRPr="00CA31B5">
        <w:rPr>
          <w:rFonts w:asciiTheme="minorBidi" w:eastAsia="Calibri" w:hAnsiTheme="minorBidi"/>
          <w:sz w:val="24"/>
          <w:szCs w:val="24"/>
        </w:rPr>
        <w:tab/>
        <w:t xml:space="preserve">Will the yard accept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owner’s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preferred manufacturers list unconditionally?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62305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47895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D.7 </w:t>
      </w:r>
      <w:r w:rsidRPr="00CA31B5">
        <w:rPr>
          <w:rFonts w:asciiTheme="minorBidi" w:eastAsia="Calibri" w:hAnsiTheme="minorBidi"/>
          <w:sz w:val="24"/>
          <w:szCs w:val="24"/>
        </w:rPr>
        <w:tab/>
        <w:t>Does the yard maintain steel record inventory?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141944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43899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Segoe UI Symbol" w:eastAsia="MS Gothic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/>
        <w:ind w:left="1134" w:hanging="567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D.8 </w:t>
      </w:r>
      <w:r w:rsidRPr="00CA31B5">
        <w:rPr>
          <w:rFonts w:asciiTheme="minorBidi" w:eastAsia="Calibri" w:hAnsiTheme="minorBidi"/>
          <w:sz w:val="24"/>
          <w:szCs w:val="24"/>
        </w:rPr>
        <w:tab/>
        <w:t>Does the yard have contingency plans in case of sub-contractors bankruptcy?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-213471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Yes</w:t>
      </w:r>
    </w:p>
    <w:p w:rsidR="00602A38" w:rsidRPr="00CA31B5" w:rsidRDefault="00437097" w:rsidP="00602A38">
      <w:pPr>
        <w:spacing w:after="0" w:line="240" w:lineRule="auto"/>
        <w:ind w:left="1134"/>
        <w:rPr>
          <w:rFonts w:asciiTheme="minorBidi" w:eastAsia="Times New Roman" w:hAnsiTheme="minorBidi"/>
          <w:sz w:val="24"/>
          <w:szCs w:val="24"/>
          <w:lang w:eastAsia="ja-JP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ja-JP"/>
          </w:rPr>
          <w:id w:val="20652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8" w:rsidRPr="00CA31B5">
            <w:rPr>
              <w:rFonts w:ascii="MS Gothic" w:eastAsia="MS Gothic" w:hAnsi="MS Gothic" w:hint="eastAsia"/>
              <w:sz w:val="24"/>
              <w:szCs w:val="24"/>
              <w:lang w:eastAsia="ja-JP"/>
            </w:rPr>
            <w:t>☐</w:t>
          </w:r>
        </w:sdtContent>
      </w:sdt>
      <w:r w:rsidR="00602A38" w:rsidRPr="00CA31B5">
        <w:rPr>
          <w:rFonts w:asciiTheme="minorBidi" w:eastAsia="Times New Roman" w:hAnsiTheme="minorBidi"/>
          <w:sz w:val="24"/>
          <w:szCs w:val="24"/>
          <w:lang w:eastAsia="ja-JP"/>
        </w:rPr>
        <w:t xml:space="preserve">   No</w:t>
      </w:r>
    </w:p>
    <w:p w:rsidR="00602A38" w:rsidRPr="00CA31B5" w:rsidRDefault="00602A38" w:rsidP="00602A38">
      <w:pPr>
        <w:rPr>
          <w:rFonts w:asciiTheme="minorBidi" w:eastAsia="Calibri" w:hAnsiTheme="minorBidi"/>
          <w:sz w:val="24"/>
          <w:szCs w:val="24"/>
          <w:shd w:val="clear" w:color="auto" w:fill="FFFFFF"/>
        </w:rPr>
      </w:pPr>
      <w:bookmarkStart w:id="59" w:name="_Toc328039289"/>
      <w:bookmarkStart w:id="60" w:name="_Toc328203931"/>
      <w:bookmarkStart w:id="61" w:name="_Toc328203943"/>
      <w:bookmarkStart w:id="62" w:name="_Toc329066008"/>
      <w:bookmarkStart w:id="63" w:name="_Toc341346022"/>
      <w:bookmarkStart w:id="64" w:name="_Toc341346217"/>
      <w:bookmarkStart w:id="65" w:name="_Toc341346252"/>
      <w:bookmarkStart w:id="66" w:name="_Toc341348480"/>
      <w:bookmarkStart w:id="67" w:name="_Toc341348689"/>
      <w:bookmarkStart w:id="68" w:name="_Toc341350087"/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br w:type="page"/>
      </w:r>
    </w:p>
    <w:p w:rsidR="00602A38" w:rsidRPr="00CA31B5" w:rsidRDefault="00602A38" w:rsidP="00602A38">
      <w:pPr>
        <w:pStyle w:val="ListParagraph"/>
        <w:numPr>
          <w:ilvl w:val="0"/>
          <w:numId w:val="27"/>
        </w:numPr>
        <w:rPr>
          <w:rFonts w:asciiTheme="minorBidi" w:eastAsia="Calibri" w:hAnsiTheme="minorBidi"/>
          <w:sz w:val="24"/>
          <w:szCs w:val="24"/>
          <w:shd w:val="clear" w:color="auto" w:fill="FFFFFF"/>
        </w:rPr>
      </w:pPr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lastRenderedPageBreak/>
        <w:t>Main engine &amp; other equipment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CA31B5">
        <w:rPr>
          <w:rFonts w:asciiTheme="minorBidi" w:eastAsia="Calibri" w:hAnsiTheme="minorBidi"/>
          <w:sz w:val="24"/>
          <w:szCs w:val="24"/>
        </w:rPr>
        <w:t xml:space="preserve"> </w:t>
      </w:r>
    </w:p>
    <w:p w:rsidR="00602A38" w:rsidRPr="00CA31B5" w:rsidRDefault="00602A38" w:rsidP="00602A38">
      <w:pPr>
        <w:spacing w:after="120"/>
        <w:ind w:left="360" w:firstLine="36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E.1    What are the types of main engines yard provided for this class of vessels?  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360" w:firstLine="36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E.2    Will the yard accept complete main engine from other country?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504D83">
      <w:pPr>
        <w:spacing w:after="120"/>
        <w:ind w:left="1170" w:hanging="45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E.3    Will the yard accepts certain critical main engine components to be provided direct from the manufacturer o</w:t>
      </w:r>
      <w:r w:rsidR="00504D83">
        <w:rPr>
          <w:rFonts w:asciiTheme="minorBidi" w:eastAsia="Calibri" w:hAnsiTheme="minorBidi"/>
          <w:sz w:val="24"/>
          <w:szCs w:val="24"/>
        </w:rPr>
        <w:t>r</w:t>
      </w:r>
      <w:r w:rsidRPr="00CA31B5">
        <w:rPr>
          <w:rFonts w:asciiTheme="minorBidi" w:eastAsia="Calibri" w:hAnsiTheme="minorBidi"/>
          <w:sz w:val="24"/>
          <w:szCs w:val="24"/>
        </w:rPr>
        <w:t xml:space="preserve"> licensees of buyer’s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choice?</w:t>
      </w:r>
      <w:proofErr w:type="gramEnd"/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120"/>
        <w:ind w:left="1260" w:hanging="54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E.4    Will yard accept buyer’s requirement for main engine manufactured by licensee to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be supervised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by the original manufacturer’s representative hired by the buyer?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tabs>
          <w:tab w:val="left" w:pos="690"/>
        </w:tabs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ab/>
      </w:r>
    </w:p>
    <w:p w:rsidR="00602A38" w:rsidRPr="00CA31B5" w:rsidRDefault="00602A38" w:rsidP="00602A38">
      <w:pPr>
        <w:spacing w:after="120"/>
        <w:ind w:left="360" w:firstLine="36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E.5    What is yard’s policy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with regards to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spare parts supply?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120"/>
        <w:ind w:left="360" w:firstLine="36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E.6    Will yard accept minimum spare parts list from the buyer in specification?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120"/>
        <w:ind w:left="360" w:firstLine="360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E.7    Will yard accept non-use of any Chinese material and equipment?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bookmarkStart w:id="69" w:name="_Toc328039290"/>
      <w:bookmarkStart w:id="70" w:name="_Toc328203932"/>
      <w:bookmarkStart w:id="71" w:name="_Toc328203944"/>
    </w:p>
    <w:p w:rsidR="00602A38" w:rsidRPr="00CA31B5" w:rsidRDefault="00602A38" w:rsidP="00602A38">
      <w:pPr>
        <w:pStyle w:val="ListParagraph"/>
        <w:numPr>
          <w:ilvl w:val="0"/>
          <w:numId w:val="27"/>
        </w:numPr>
        <w:rPr>
          <w:rFonts w:asciiTheme="minorBidi" w:eastAsia="Calibri" w:hAnsiTheme="minorBidi"/>
          <w:sz w:val="24"/>
          <w:szCs w:val="24"/>
          <w:shd w:val="clear" w:color="auto" w:fill="FFFFFF"/>
        </w:rPr>
      </w:pPr>
      <w:r w:rsidRPr="00CA31B5">
        <w:rPr>
          <w:rFonts w:asciiTheme="minorBidi" w:eastAsia="Calibri" w:hAnsiTheme="minorBidi"/>
          <w:sz w:val="24"/>
          <w:szCs w:val="24"/>
          <w:bdr w:val="single" w:sz="4" w:space="0" w:color="auto"/>
          <w:shd w:val="clear" w:color="auto" w:fill="DAEEF3"/>
        </w:rPr>
        <w:br w:type="page"/>
      </w:r>
      <w:bookmarkStart w:id="72" w:name="_Toc329066009"/>
      <w:bookmarkStart w:id="73" w:name="_Toc341346023"/>
      <w:bookmarkStart w:id="74" w:name="_Toc341346218"/>
      <w:bookmarkStart w:id="75" w:name="_Toc341346253"/>
      <w:bookmarkStart w:id="76" w:name="_Toc341348481"/>
      <w:bookmarkStart w:id="77" w:name="_Toc341348690"/>
      <w:bookmarkStart w:id="78" w:name="_Toc341350088"/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lastRenderedPageBreak/>
        <w:t>Steel preparation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602A38" w:rsidRPr="00CA31B5" w:rsidRDefault="00602A38" w:rsidP="00602A38">
      <w:pPr>
        <w:spacing w:after="12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 w:line="240" w:lineRule="auto"/>
        <w:ind w:left="360" w:firstLine="360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F.1    Which are the paint manufacturers generally used by the </w:t>
      </w:r>
      <w:r>
        <w:rPr>
          <w:rFonts w:asciiTheme="minorBidi" w:eastAsia="Calibri" w:hAnsiTheme="minorBidi"/>
          <w:sz w:val="24"/>
          <w:szCs w:val="24"/>
        </w:rPr>
        <w:t>Shipbuilder</w:t>
      </w:r>
      <w:r w:rsidRPr="00CA31B5">
        <w:rPr>
          <w:rFonts w:asciiTheme="minorBidi" w:eastAsia="Calibri" w:hAnsiTheme="minorBidi"/>
          <w:sz w:val="24"/>
          <w:szCs w:val="24"/>
        </w:rPr>
        <w:t>?</w:t>
      </w: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 w:line="240" w:lineRule="auto"/>
        <w:ind w:left="360" w:firstLine="360"/>
        <w:rPr>
          <w:rFonts w:asciiTheme="minorBidi" w:eastAsia="Times New Roman" w:hAnsiTheme="minorBidi"/>
          <w:sz w:val="24"/>
          <w:szCs w:val="24"/>
          <w:lang w:val="en-GB"/>
        </w:rPr>
      </w:pPr>
      <w:r w:rsidRPr="00CA31B5">
        <w:rPr>
          <w:rFonts w:asciiTheme="minorBidi" w:eastAsia="Calibri" w:hAnsiTheme="minorBidi"/>
          <w:sz w:val="24"/>
          <w:szCs w:val="24"/>
        </w:rPr>
        <w:t>F.2    What is the minimum steel edge preparation provided by the yard?</w:t>
      </w: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 w:line="240" w:lineRule="auto"/>
        <w:ind w:left="360" w:firstLine="360"/>
        <w:rPr>
          <w:rFonts w:asciiTheme="minorBidi" w:eastAsia="Times New Roman" w:hAnsiTheme="minorBidi"/>
          <w:sz w:val="24"/>
          <w:szCs w:val="24"/>
          <w:lang w:val="en-GB"/>
        </w:rPr>
      </w:pPr>
      <w:r w:rsidRPr="00CA31B5">
        <w:rPr>
          <w:rFonts w:asciiTheme="minorBidi" w:eastAsia="Calibri" w:hAnsiTheme="minorBidi"/>
          <w:sz w:val="24"/>
          <w:szCs w:val="24"/>
        </w:rPr>
        <w:t>F.3    Will the yard accept higher/ better steel edge preparation?</w:t>
      </w:r>
    </w:p>
    <w:p w:rsidR="00602A38" w:rsidRPr="00CA31B5" w:rsidRDefault="00602A38" w:rsidP="00602A38">
      <w:pPr>
        <w:spacing w:after="120"/>
        <w:ind w:left="1134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</w:t>
      </w:r>
      <w:bookmarkStart w:id="79" w:name="_Toc328039291"/>
      <w:bookmarkStart w:id="80" w:name="_Toc328203933"/>
      <w:bookmarkStart w:id="81" w:name="_Toc328203945"/>
      <w:bookmarkStart w:id="82" w:name="_Toc329066010"/>
      <w:bookmarkStart w:id="83" w:name="_Toc341346024"/>
      <w:bookmarkStart w:id="84" w:name="_Toc341346219"/>
      <w:bookmarkStart w:id="85" w:name="_Toc341346254"/>
      <w:bookmarkStart w:id="86" w:name="_Toc341348482"/>
      <w:bookmarkStart w:id="87" w:name="_Toc341348691"/>
      <w:bookmarkStart w:id="88" w:name="_Toc341350089"/>
    </w:p>
    <w:p w:rsidR="00602A38" w:rsidRPr="00CA31B5" w:rsidRDefault="00602A38" w:rsidP="00602A38">
      <w:pPr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br w:type="page"/>
      </w:r>
    </w:p>
    <w:p w:rsidR="00602A38" w:rsidRPr="00CA31B5" w:rsidRDefault="00602A38" w:rsidP="00602A38">
      <w:pPr>
        <w:pStyle w:val="ListParagraph"/>
        <w:numPr>
          <w:ilvl w:val="0"/>
          <w:numId w:val="27"/>
        </w:numPr>
        <w:rPr>
          <w:rFonts w:asciiTheme="minorBidi" w:eastAsia="Calibri" w:hAnsiTheme="minorBidi"/>
          <w:sz w:val="24"/>
          <w:szCs w:val="24"/>
          <w:shd w:val="clear" w:color="auto" w:fill="FFFFFF"/>
        </w:rPr>
      </w:pPr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lastRenderedPageBreak/>
        <w:t>Track record and general details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CA31B5">
        <w:rPr>
          <w:rFonts w:asciiTheme="minorBidi" w:eastAsia="Calibri" w:hAnsiTheme="minorBidi"/>
          <w:sz w:val="24"/>
          <w:szCs w:val="24"/>
          <w:shd w:val="clear" w:color="auto" w:fill="FFFFFF"/>
        </w:rPr>
        <w:t xml:space="preserve"> </w:t>
      </w: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Times New Roman" w:hAnsiTheme="minorBidi"/>
          <w:sz w:val="24"/>
          <w:szCs w:val="24"/>
          <w:lang w:val="en-GB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G.1    Is the design provided by the yard for the specified class of vessels is its own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design?</w:t>
      </w:r>
      <w:proofErr w:type="gramEnd"/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 w:firstLine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Times New Roman" w:hAnsiTheme="minorBidi"/>
          <w:sz w:val="24"/>
          <w:szCs w:val="24"/>
          <w:lang w:val="en-GB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G.2    How long the yard has been building specified class of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vessels?</w:t>
      </w:r>
      <w:proofErr w:type="gramEnd"/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120"/>
        <w:ind w:left="72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G.3    How many vessels of the specified class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have been built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by the yard?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120"/>
        <w:ind w:left="72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G.4    Will the yard summarize / outline list of items it is unable to comply with buyer’s requirement </w:t>
      </w:r>
      <w:r w:rsidR="00843328" w:rsidRPr="00CA31B5">
        <w:rPr>
          <w:rFonts w:asciiTheme="minorBidi" w:eastAsia="Calibri" w:hAnsiTheme="minorBidi"/>
          <w:sz w:val="24"/>
          <w:szCs w:val="24"/>
        </w:rPr>
        <w:t>in specification</w:t>
      </w:r>
      <w:r w:rsidRPr="00CA31B5">
        <w:rPr>
          <w:rFonts w:asciiTheme="minorBidi" w:eastAsia="Calibri" w:hAnsiTheme="minorBidi"/>
          <w:sz w:val="24"/>
          <w:szCs w:val="24"/>
        </w:rPr>
        <w:t>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84332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G.5    What is the present budgetary price of the required type vessel with the </w:t>
      </w:r>
      <w:r>
        <w:rPr>
          <w:rFonts w:asciiTheme="minorBidi" w:eastAsia="Calibri" w:hAnsiTheme="minorBidi"/>
          <w:sz w:val="24"/>
          <w:szCs w:val="24"/>
        </w:rPr>
        <w:t>Shipbuilder</w:t>
      </w:r>
      <w:r w:rsidRPr="00CA31B5">
        <w:rPr>
          <w:rFonts w:asciiTheme="minorBidi" w:eastAsia="Calibri" w:hAnsiTheme="minorBidi"/>
          <w:sz w:val="24"/>
          <w:szCs w:val="24"/>
        </w:rPr>
        <w:t>’s standard specifications?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tabs>
          <w:tab w:val="left" w:pos="0"/>
        </w:tabs>
        <w:spacing w:after="0" w:line="240" w:lineRule="auto"/>
        <w:ind w:left="360"/>
        <w:rPr>
          <w:rFonts w:asciiTheme="minorBidi" w:eastAsia="Times New Roman" w:hAnsiTheme="minorBidi"/>
          <w:sz w:val="24"/>
          <w:szCs w:val="24"/>
          <w:lang w:eastAsia="ja-JP"/>
        </w:rPr>
      </w:pPr>
      <w:r w:rsidRPr="00CA31B5">
        <w:rPr>
          <w:rFonts w:asciiTheme="minorBidi" w:eastAsia="Times New Roman" w:hAnsiTheme="minorBidi"/>
          <w:sz w:val="24"/>
          <w:szCs w:val="24"/>
          <w:lang w:eastAsia="ja-JP"/>
        </w:rPr>
        <w:tab/>
      </w: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Times New Roman" w:hAnsiTheme="minorBidi"/>
          <w:sz w:val="24"/>
          <w:szCs w:val="24"/>
          <w:lang w:val="en-GB"/>
        </w:rPr>
      </w:pPr>
      <w:r w:rsidRPr="00CA31B5">
        <w:rPr>
          <w:rFonts w:asciiTheme="minorBidi" w:eastAsia="Calibri" w:hAnsiTheme="minorBidi"/>
          <w:sz w:val="24"/>
          <w:szCs w:val="24"/>
        </w:rPr>
        <w:t>G.6    What is the present tentative delivery prospect for the required vessels?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G.7    Will the yard accept and quote for vessels with higher specifications?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G.8    What is the normal validity of the bids?</w:t>
      </w:r>
    </w:p>
    <w:p w:rsidR="00602A38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F4AF2" w:rsidRPr="00CA31B5" w:rsidRDefault="005F4AF2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G.9   How much time does the yard normally takes for responding with quotations for higher specifications?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02A38" w:rsidRPr="00CA31B5" w:rsidRDefault="00A91AE9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G.10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What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is the yards validity in terms of time between the time LOI signed and signing of the contract?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A91AE9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 xml:space="preserve">G.11 </w:t>
      </w:r>
      <w:proofErr w:type="gramStart"/>
      <w:r w:rsidRPr="00CA31B5">
        <w:rPr>
          <w:rFonts w:asciiTheme="minorBidi" w:eastAsia="Calibri" w:hAnsiTheme="minorBidi"/>
          <w:sz w:val="24"/>
          <w:szCs w:val="24"/>
        </w:rPr>
        <w:t>What</w:t>
      </w:r>
      <w:proofErr w:type="gram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is the normal guarantee the yard will give for hull structure, coating, main engine and other machinery and equipment?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120"/>
        <w:ind w:left="360"/>
        <w:contextualSpacing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A91AE9" w:rsidP="00602A38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G.12 Will</w:t>
      </w:r>
      <w:r w:rsidR="00602A38" w:rsidRPr="00CA31B5">
        <w:rPr>
          <w:rFonts w:asciiTheme="minorBidi" w:eastAsia="Calibri" w:hAnsiTheme="minorBidi"/>
          <w:sz w:val="24"/>
          <w:szCs w:val="24"/>
        </w:rPr>
        <w:t xml:space="preserve"> yard accept 25 </w:t>
      </w:r>
      <w:proofErr w:type="spellStart"/>
      <w:r w:rsidR="00602A38" w:rsidRPr="00CA31B5">
        <w:rPr>
          <w:rFonts w:asciiTheme="minorBidi" w:eastAsia="Calibri" w:hAnsiTheme="minorBidi"/>
          <w:sz w:val="24"/>
          <w:szCs w:val="24"/>
        </w:rPr>
        <w:t>days time</w:t>
      </w:r>
      <w:proofErr w:type="spellEnd"/>
      <w:r w:rsidR="00602A38" w:rsidRPr="00CA31B5">
        <w:rPr>
          <w:rFonts w:asciiTheme="minorBidi" w:eastAsia="Calibri" w:hAnsiTheme="minorBidi"/>
          <w:sz w:val="24"/>
          <w:szCs w:val="24"/>
        </w:rPr>
        <w:t xml:space="preserve"> for plan </w:t>
      </w:r>
      <w:proofErr w:type="gramStart"/>
      <w:r w:rsidR="00602A38" w:rsidRPr="00CA31B5">
        <w:rPr>
          <w:rFonts w:asciiTheme="minorBidi" w:eastAsia="Calibri" w:hAnsiTheme="minorBidi"/>
          <w:sz w:val="24"/>
          <w:szCs w:val="24"/>
        </w:rPr>
        <w:t>approval?</w:t>
      </w:r>
      <w:proofErr w:type="gramEnd"/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A91AE9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G.13  What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is the yard’s policy with regard to the venue for contract negotiations?</w:t>
      </w: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02A38" w:rsidRPr="00CA31B5" w:rsidRDefault="00602A38" w:rsidP="00602A38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24"/>
          <w:szCs w:val="24"/>
          <w:lang w:eastAsia="ja-JP"/>
        </w:rPr>
      </w:pPr>
    </w:p>
    <w:p w:rsidR="00602A38" w:rsidRPr="00CA31B5" w:rsidRDefault="00602A38" w:rsidP="00A91AE9">
      <w:pPr>
        <w:spacing w:after="0" w:line="240" w:lineRule="auto"/>
        <w:ind w:left="993" w:hanging="567"/>
        <w:rPr>
          <w:rFonts w:asciiTheme="minorBidi" w:eastAsia="Calibri" w:hAnsiTheme="minorBidi"/>
          <w:sz w:val="24"/>
          <w:szCs w:val="24"/>
        </w:rPr>
      </w:pPr>
      <w:proofErr w:type="gramStart"/>
      <w:r w:rsidRPr="00CA31B5">
        <w:rPr>
          <w:rFonts w:asciiTheme="minorBidi" w:eastAsia="Calibri" w:hAnsiTheme="minorBidi"/>
          <w:sz w:val="24"/>
          <w:szCs w:val="24"/>
        </w:rPr>
        <w:t>G.14  Is</w:t>
      </w:r>
      <w:proofErr w:type="gramEnd"/>
      <w:r w:rsidRPr="00CA31B5">
        <w:rPr>
          <w:rFonts w:asciiTheme="minorBidi" w:eastAsia="Calibri" w:hAnsiTheme="minorBidi"/>
          <w:sz w:val="24"/>
          <w:szCs w:val="24"/>
        </w:rPr>
        <w:t xml:space="preserve"> the contract signed directly by the </w:t>
      </w:r>
      <w:r>
        <w:rPr>
          <w:rFonts w:asciiTheme="minorBidi" w:eastAsia="Calibri" w:hAnsiTheme="minorBidi"/>
          <w:sz w:val="24"/>
          <w:szCs w:val="24"/>
        </w:rPr>
        <w:t>Shipbuilder</w:t>
      </w:r>
      <w:r w:rsidRPr="00CA31B5">
        <w:rPr>
          <w:rFonts w:asciiTheme="minorBidi" w:eastAsia="Calibri" w:hAnsiTheme="minorBidi"/>
          <w:sz w:val="24"/>
          <w:szCs w:val="24"/>
        </w:rPr>
        <w:t>?</w:t>
      </w:r>
    </w:p>
    <w:p w:rsidR="00602A38" w:rsidRPr="00CA31B5" w:rsidRDefault="00602A38" w:rsidP="00602A38">
      <w:pPr>
        <w:spacing w:after="0" w:line="240" w:lineRule="auto"/>
        <w:ind w:left="360"/>
        <w:rPr>
          <w:rFonts w:asciiTheme="minorBidi" w:eastAsia="Calibri" w:hAnsiTheme="minorBidi"/>
          <w:sz w:val="24"/>
          <w:szCs w:val="24"/>
        </w:rPr>
      </w:pPr>
    </w:p>
    <w:p w:rsidR="00602A38" w:rsidRPr="00CA31B5" w:rsidRDefault="00602A38" w:rsidP="00602A38">
      <w:pPr>
        <w:spacing w:after="120"/>
        <w:ind w:left="993"/>
        <w:contextualSpacing/>
        <w:rPr>
          <w:rFonts w:asciiTheme="minorBidi" w:eastAsia="Calibri" w:hAnsiTheme="minorBidi"/>
          <w:sz w:val="24"/>
          <w:szCs w:val="24"/>
        </w:rPr>
      </w:pPr>
      <w:r w:rsidRPr="00CA31B5">
        <w:rPr>
          <w:rFonts w:asciiTheme="minorBidi" w:eastAsia="Calibri" w:hAnsiTheme="min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02A38" w:rsidRPr="0001655D" w:rsidRDefault="00602A38" w:rsidP="00602A38">
      <w:pPr>
        <w:spacing w:before="120" w:after="240" w:line="240" w:lineRule="auto"/>
        <w:rPr>
          <w:rFonts w:asciiTheme="minorBidi" w:eastAsia="Times New Roman" w:hAnsiTheme="minorBidi"/>
          <w:sz w:val="24"/>
          <w:szCs w:val="24"/>
          <w:lang w:eastAsia="ja-JP"/>
        </w:rPr>
      </w:pPr>
    </w:p>
    <w:sectPr w:rsidR="00602A38" w:rsidRPr="0001655D" w:rsidSect="000026DB">
      <w:headerReference w:type="default" r:id="rId11"/>
      <w:footerReference w:type="default" r:id="rId12"/>
      <w:pgSz w:w="11907" w:h="16839" w:code="9"/>
      <w:pgMar w:top="1702" w:right="1107" w:bottom="1276" w:left="1260" w:header="540" w:footer="320" w:gutter="0"/>
      <w:pgBorders w:display="firstPage"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97" w:rsidRDefault="00437097" w:rsidP="00564660">
      <w:pPr>
        <w:spacing w:after="0" w:line="240" w:lineRule="auto"/>
      </w:pPr>
      <w:r>
        <w:separator/>
      </w:r>
    </w:p>
  </w:endnote>
  <w:endnote w:type="continuationSeparator" w:id="0">
    <w:p w:rsidR="00437097" w:rsidRDefault="00437097" w:rsidP="0056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9" w:type="dxa"/>
      <w:tblInd w:w="19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361"/>
      <w:gridCol w:w="6480"/>
      <w:gridCol w:w="1358"/>
    </w:tblGrid>
    <w:tr w:rsidR="00D82943" w:rsidRPr="00A31350" w:rsidTr="00477921">
      <w:trPr>
        <w:trHeight w:val="502"/>
      </w:trPr>
      <w:tc>
        <w:tcPr>
          <w:tcW w:w="1361" w:type="dxa"/>
          <w:shd w:val="clear" w:color="auto" w:fill="auto"/>
          <w:vAlign w:val="center"/>
        </w:tcPr>
        <w:p w:rsidR="00D82943" w:rsidRPr="00A31350" w:rsidRDefault="00D82943" w:rsidP="00D82943">
          <w:pPr>
            <w:pStyle w:val="Foo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5A1E18">
            <w:rPr>
              <w:rFonts w:ascii="Arial" w:hAnsi="Arial" w:cs="Arial"/>
              <w:b/>
              <w:bCs/>
              <w:noProof/>
              <w:sz w:val="14"/>
              <w:szCs w:val="14"/>
            </w:rPr>
            <w:t xml:space="preserve">Revision </w:t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</w:p>
      </w:tc>
      <w:tc>
        <w:tcPr>
          <w:tcW w:w="6480" w:type="dxa"/>
          <w:shd w:val="clear" w:color="auto" w:fill="auto"/>
          <w:vAlign w:val="center"/>
        </w:tcPr>
        <w:p w:rsidR="00D82943" w:rsidRPr="00A31350" w:rsidRDefault="00D82943" w:rsidP="00E53751">
          <w:pPr>
            <w:pStyle w:val="Foot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92A39">
            <w:rPr>
              <w:rFonts w:ascii="Arial" w:hAnsi="Arial" w:cs="Arial"/>
              <w:b/>
              <w:bCs/>
              <w:sz w:val="14"/>
              <w:szCs w:val="14"/>
            </w:rPr>
            <w:t>Pre-Qualification Questionnaire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 - Shipbuilders</w:t>
          </w:r>
        </w:p>
      </w:tc>
      <w:tc>
        <w:tcPr>
          <w:tcW w:w="1358" w:type="dxa"/>
          <w:shd w:val="clear" w:color="auto" w:fill="auto"/>
          <w:vAlign w:val="center"/>
        </w:tcPr>
        <w:p w:rsidR="00D82943" w:rsidRPr="00A31350" w:rsidRDefault="00D82943" w:rsidP="00E53751">
          <w:pPr>
            <w:jc w:val="right"/>
            <w:rPr>
              <w:sz w:val="20"/>
              <w:szCs w:val="20"/>
            </w:rPr>
          </w:pPr>
          <w:r w:rsidRPr="00C2747C">
            <w:rPr>
              <w:rFonts w:ascii="Arial" w:hAnsi="Arial" w:cs="Arial"/>
              <w:b/>
              <w:bCs/>
              <w:sz w:val="14"/>
              <w:szCs w:val="14"/>
            </w:rPr>
            <w:t xml:space="preserve">Page </w:t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instrText xml:space="preserve"> PAGE  \* Arabic  \* MERGEFORMAT </w:instrText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01B4A">
            <w:rPr>
              <w:rFonts w:ascii="Arial" w:hAnsi="Arial" w:cs="Arial"/>
              <w:b/>
              <w:bCs/>
              <w:noProof/>
              <w:sz w:val="14"/>
              <w:szCs w:val="14"/>
            </w:rPr>
            <w:t>21</w:t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t xml:space="preserve"> of </w:t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instrText xml:space="preserve"> NUMPAGES  \* Arabic  \* MERGEFORMAT </w:instrText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01B4A">
            <w:rPr>
              <w:rFonts w:ascii="Arial" w:hAnsi="Arial" w:cs="Arial"/>
              <w:b/>
              <w:bCs/>
              <w:noProof/>
              <w:sz w:val="14"/>
              <w:szCs w:val="14"/>
            </w:rPr>
            <w:t>26</w:t>
          </w:r>
          <w:r w:rsidRPr="00C2747C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D82943" w:rsidRDefault="00D82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97" w:rsidRDefault="00437097" w:rsidP="00564660">
      <w:pPr>
        <w:spacing w:after="0" w:line="240" w:lineRule="auto"/>
      </w:pPr>
      <w:r>
        <w:separator/>
      </w:r>
    </w:p>
  </w:footnote>
  <w:footnote w:type="continuationSeparator" w:id="0">
    <w:p w:rsidR="00437097" w:rsidRDefault="00437097" w:rsidP="0056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43" w:rsidRDefault="00D82943" w:rsidP="00BC0634">
    <w:pPr>
      <w:pStyle w:val="Header"/>
      <w:tabs>
        <w:tab w:val="clear" w:pos="8640"/>
      </w:tabs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  <w:lang w:val="en-GB" w:eastAsia="en-GB"/>
      </w:rPr>
      <w:drawing>
        <wp:anchor distT="0" distB="0" distL="114300" distR="114300" simplePos="0" relativeHeight="251663360" behindDoc="0" locked="0" layoutInCell="1" allowOverlap="1" wp14:anchorId="46484C50" wp14:editId="5EA47573">
          <wp:simplePos x="0" y="0"/>
          <wp:positionH relativeFrom="column">
            <wp:posOffset>5267325</wp:posOffset>
          </wp:positionH>
          <wp:positionV relativeFrom="paragraph">
            <wp:posOffset>160324</wp:posOffset>
          </wp:positionV>
          <wp:extent cx="892175" cy="358140"/>
          <wp:effectExtent l="0" t="0" r="317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A9531" wp14:editId="707A5F86">
              <wp:simplePos x="0" y="0"/>
              <wp:positionH relativeFrom="column">
                <wp:posOffset>145691</wp:posOffset>
              </wp:positionH>
              <wp:positionV relativeFrom="paragraph">
                <wp:posOffset>116840</wp:posOffset>
              </wp:positionV>
              <wp:extent cx="3524250" cy="466725"/>
              <wp:effectExtent l="0" t="0" r="0" b="952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943" w:rsidRPr="005A1E18" w:rsidRDefault="00D82943" w:rsidP="00526A96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5A1E18">
                            <w:rPr>
                              <w:rFonts w:ascii="Arial" w:hAnsi="Arial" w:cs="Arial"/>
                              <w:b/>
                              <w:bCs/>
                            </w:rPr>
                            <w:t>Kuwait Oil Tanker Company (S.A.K)</w:t>
                          </w:r>
                          <w:r w:rsidRPr="005A1E18">
                            <w:rPr>
                              <w:noProof/>
                            </w:rPr>
                            <w:t xml:space="preserve">  </w:t>
                          </w:r>
                        </w:p>
                        <w:p w:rsidR="00D82943" w:rsidRPr="00B840AD" w:rsidRDefault="00D82943" w:rsidP="00B840AD">
                          <w:r w:rsidRPr="00A46BC3">
                            <w:rPr>
                              <w:rFonts w:ascii="Arial" w:hAnsi="Arial" w:cs="Arial"/>
                              <w:b/>
                              <w:bCs/>
                            </w:rPr>
                            <w:t>CPC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– </w:t>
                          </w:r>
                          <w:r w:rsidRPr="00B840AD">
                            <w:rPr>
                              <w:rFonts w:ascii="Arial" w:hAnsi="Arial" w:cs="Arial"/>
                              <w:b/>
                              <w:bCs/>
                            </w:rPr>
                            <w:t>Companies Pre-qualification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A953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11.45pt;margin-top:9.2pt;width:277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vb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" stroked="f">
              <v:textbox>
                <w:txbxContent>
                  <w:p w:rsidR="00D82943" w:rsidRPr="005A1E18" w:rsidRDefault="00D82943" w:rsidP="00526A96">
                    <w:pPr>
                      <w:pStyle w:val="Header"/>
                      <w:rPr>
                        <w:noProof/>
                      </w:rPr>
                    </w:pPr>
                    <w:r w:rsidRPr="005A1E18">
                      <w:rPr>
                        <w:rFonts w:ascii="Arial" w:hAnsi="Arial" w:cs="Arial"/>
                        <w:b/>
                        <w:bCs/>
                      </w:rPr>
                      <w:t>Kuwait Oil Tanker Company (S.A.K)</w:t>
                    </w:r>
                    <w:r w:rsidRPr="005A1E18">
                      <w:rPr>
                        <w:noProof/>
                      </w:rPr>
                      <w:t xml:space="preserve">  </w:t>
                    </w:r>
                  </w:p>
                  <w:p w:rsidR="00D82943" w:rsidRPr="00B840AD" w:rsidRDefault="00D82943" w:rsidP="00B840AD">
                    <w:r w:rsidRPr="00A46BC3">
                      <w:rPr>
                        <w:rFonts w:ascii="Arial" w:hAnsi="Arial" w:cs="Arial"/>
                        <w:b/>
                        <w:bCs/>
                      </w:rPr>
                      <w:t>CPC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– </w:t>
                    </w:r>
                    <w:r w:rsidRPr="00B840AD">
                      <w:rPr>
                        <w:rFonts w:ascii="Arial" w:hAnsi="Arial" w:cs="Arial"/>
                        <w:b/>
                        <w:bCs/>
                      </w:rPr>
                      <w:t>Companies Pre-qualification Committee</w:t>
                    </w:r>
                  </w:p>
                </w:txbxContent>
              </v:textbox>
            </v:shape>
          </w:pict>
        </mc:Fallback>
      </mc:AlternateContent>
    </w:r>
  </w:p>
  <w:p w:rsidR="00D82943" w:rsidRDefault="00D82943" w:rsidP="00CC39C3">
    <w:pPr>
      <w:pStyle w:val="Header"/>
      <w:tabs>
        <w:tab w:val="clear" w:pos="8640"/>
      </w:tabs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8F49D7" wp14:editId="4E107B25">
              <wp:simplePos x="0" y="0"/>
              <wp:positionH relativeFrom="column">
                <wp:posOffset>189230</wp:posOffset>
              </wp:positionH>
              <wp:positionV relativeFrom="paragraph">
                <wp:posOffset>311302</wp:posOffset>
              </wp:positionV>
              <wp:extent cx="5796000" cy="47767"/>
              <wp:effectExtent l="0" t="0" r="33655" b="28575"/>
              <wp:wrapNone/>
              <wp:docPr id="38" name="Straight Arrow Connecto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000" cy="47767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F07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8" o:spid="_x0000_s1026" type="#_x0000_t32" style="position:absolute;margin-left:14.9pt;margin-top:24.5pt;width:456.4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1716"/>
    <w:multiLevelType w:val="singleLevel"/>
    <w:tmpl w:val="6F83502A"/>
    <w:lvl w:ilvl="0">
      <w:numFmt w:val="bullet"/>
      <w:lvlText w:val="·"/>
      <w:lvlJc w:val="left"/>
      <w:pPr>
        <w:tabs>
          <w:tab w:val="num" w:pos="360"/>
        </w:tabs>
        <w:ind w:left="936"/>
      </w:pPr>
      <w:rPr>
        <w:rFonts w:ascii="Symbol" w:hAnsi="Symbol"/>
        <w:snapToGrid/>
        <w:sz w:val="18"/>
      </w:rPr>
    </w:lvl>
  </w:abstractNum>
  <w:abstractNum w:abstractNumId="1">
    <w:nsid w:val="016A8D66"/>
    <w:multiLevelType w:val="singleLevel"/>
    <w:tmpl w:val="620E28AA"/>
    <w:lvl w:ilvl="0">
      <w:start w:val="1"/>
      <w:numFmt w:val="lowerLetter"/>
      <w:lvlText w:val="%1)"/>
      <w:lvlJc w:val="left"/>
      <w:pPr>
        <w:tabs>
          <w:tab w:val="num" w:pos="288"/>
        </w:tabs>
        <w:ind w:left="864"/>
      </w:pPr>
      <w:rPr>
        <w:rFonts w:ascii="Verdana" w:hAnsi="Verdana" w:cs="Verdana"/>
        <w:b w:val="0"/>
        <w:bCs w:val="0"/>
        <w:snapToGrid/>
        <w:spacing w:val="-2"/>
        <w:sz w:val="18"/>
        <w:szCs w:val="18"/>
      </w:rPr>
    </w:lvl>
  </w:abstractNum>
  <w:abstractNum w:abstractNumId="2">
    <w:nsid w:val="03501C69"/>
    <w:multiLevelType w:val="singleLevel"/>
    <w:tmpl w:val="6B0C1FB3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napToGrid/>
        <w:spacing w:val="-12"/>
        <w:sz w:val="16"/>
      </w:rPr>
    </w:lvl>
  </w:abstractNum>
  <w:abstractNum w:abstractNumId="3">
    <w:nsid w:val="035EFC99"/>
    <w:multiLevelType w:val="singleLevel"/>
    <w:tmpl w:val="57905DDD"/>
    <w:lvl w:ilvl="0">
      <w:start w:val="1"/>
      <w:numFmt w:val="decimal"/>
      <w:lvlText w:val="%1."/>
      <w:lvlJc w:val="left"/>
      <w:pPr>
        <w:tabs>
          <w:tab w:val="num" w:pos="144"/>
        </w:tabs>
        <w:ind w:left="114"/>
      </w:pPr>
      <w:rPr>
        <w:rFonts w:ascii="Verdana" w:hAnsi="Verdana" w:cs="Verdana"/>
        <w:snapToGrid/>
        <w:spacing w:val="-10"/>
        <w:sz w:val="15"/>
        <w:szCs w:val="15"/>
      </w:rPr>
    </w:lvl>
  </w:abstractNum>
  <w:abstractNum w:abstractNumId="4">
    <w:nsid w:val="0395EF9B"/>
    <w:multiLevelType w:val="singleLevel"/>
    <w:tmpl w:val="42C8B920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ascii="Verdana" w:hAnsi="Verdana" w:cs="Verdana"/>
        <w:snapToGrid/>
        <w:spacing w:val="-11"/>
        <w:sz w:val="18"/>
        <w:szCs w:val="18"/>
      </w:rPr>
    </w:lvl>
  </w:abstractNum>
  <w:abstractNum w:abstractNumId="5">
    <w:nsid w:val="03EB0C68"/>
    <w:multiLevelType w:val="multilevel"/>
    <w:tmpl w:val="269CA3EC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474245A"/>
    <w:multiLevelType w:val="singleLevel"/>
    <w:tmpl w:val="14ED97EE"/>
    <w:lvl w:ilvl="0">
      <w:start w:val="2"/>
      <w:numFmt w:val="decimal"/>
      <w:lvlText w:val="%1."/>
      <w:lvlJc w:val="left"/>
      <w:pPr>
        <w:tabs>
          <w:tab w:val="num" w:pos="144"/>
        </w:tabs>
        <w:ind w:left="114"/>
      </w:pPr>
      <w:rPr>
        <w:rFonts w:ascii="Verdana" w:hAnsi="Verdana" w:cs="Verdana"/>
        <w:snapToGrid/>
        <w:spacing w:val="-10"/>
        <w:sz w:val="15"/>
        <w:szCs w:val="15"/>
      </w:rPr>
    </w:lvl>
  </w:abstractNum>
  <w:abstractNum w:abstractNumId="7">
    <w:nsid w:val="04FEFC1B"/>
    <w:multiLevelType w:val="singleLevel"/>
    <w:tmpl w:val="99B8AB96"/>
    <w:lvl w:ilvl="0">
      <w:numFmt w:val="bullet"/>
      <w:lvlText w:val="q"/>
      <w:lvlJc w:val="left"/>
      <w:pPr>
        <w:tabs>
          <w:tab w:val="num" w:pos="648"/>
        </w:tabs>
        <w:ind w:left="288"/>
      </w:pPr>
      <w:rPr>
        <w:rFonts w:ascii="Wingdings" w:hAnsi="Wingdings"/>
        <w:snapToGrid/>
        <w:spacing w:val="-10"/>
        <w:sz w:val="18"/>
      </w:rPr>
    </w:lvl>
  </w:abstractNum>
  <w:abstractNum w:abstractNumId="8">
    <w:nsid w:val="051D9896"/>
    <w:multiLevelType w:val="singleLevel"/>
    <w:tmpl w:val="4E57743A"/>
    <w:lvl w:ilvl="0">
      <w:start w:val="1"/>
      <w:numFmt w:val="decimal"/>
      <w:lvlText w:val="%1."/>
      <w:lvlJc w:val="left"/>
      <w:pPr>
        <w:tabs>
          <w:tab w:val="num" w:pos="504"/>
        </w:tabs>
        <w:ind w:left="1008"/>
      </w:pPr>
      <w:rPr>
        <w:rFonts w:ascii="Verdana" w:hAnsi="Verdana" w:cs="Verdana"/>
        <w:snapToGrid/>
        <w:spacing w:val="18"/>
        <w:sz w:val="18"/>
        <w:szCs w:val="18"/>
      </w:rPr>
    </w:lvl>
  </w:abstractNum>
  <w:abstractNum w:abstractNumId="9">
    <w:nsid w:val="0606115C"/>
    <w:multiLevelType w:val="singleLevel"/>
    <w:tmpl w:val="6D451B0B"/>
    <w:lvl w:ilvl="0">
      <w:start w:val="1"/>
      <w:numFmt w:val="lowerLetter"/>
      <w:lvlText w:val="%1)"/>
      <w:lvlJc w:val="left"/>
      <w:pPr>
        <w:tabs>
          <w:tab w:val="num" w:pos="216"/>
        </w:tabs>
        <w:ind w:left="720" w:firstLine="72"/>
      </w:pPr>
      <w:rPr>
        <w:rFonts w:ascii="Verdana" w:hAnsi="Verdana" w:cs="Verdana"/>
        <w:snapToGrid/>
        <w:spacing w:val="-14"/>
        <w:sz w:val="18"/>
        <w:szCs w:val="18"/>
      </w:rPr>
    </w:lvl>
  </w:abstractNum>
  <w:abstractNum w:abstractNumId="10">
    <w:nsid w:val="06E7F528"/>
    <w:multiLevelType w:val="singleLevel"/>
    <w:tmpl w:val="04D91F17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Verdana" w:hAnsi="Verdana" w:cs="Verdana"/>
        <w:snapToGrid/>
        <w:spacing w:val="-7"/>
        <w:sz w:val="16"/>
        <w:szCs w:val="16"/>
      </w:rPr>
    </w:lvl>
  </w:abstractNum>
  <w:abstractNum w:abstractNumId="11">
    <w:nsid w:val="070E9781"/>
    <w:multiLevelType w:val="singleLevel"/>
    <w:tmpl w:val="411DF80A"/>
    <w:lvl w:ilvl="0">
      <w:start w:val="3"/>
      <w:numFmt w:val="decimal"/>
      <w:lvlText w:val="%1."/>
      <w:lvlJc w:val="left"/>
      <w:pPr>
        <w:tabs>
          <w:tab w:val="num" w:pos="144"/>
        </w:tabs>
        <w:ind w:left="114"/>
      </w:pPr>
      <w:rPr>
        <w:rFonts w:ascii="Verdana" w:hAnsi="Verdana" w:cs="Verdana"/>
        <w:snapToGrid/>
        <w:spacing w:val="-10"/>
        <w:sz w:val="15"/>
        <w:szCs w:val="15"/>
      </w:rPr>
    </w:lvl>
  </w:abstractNum>
  <w:abstractNum w:abstractNumId="12">
    <w:nsid w:val="08F84857"/>
    <w:multiLevelType w:val="hybridMultilevel"/>
    <w:tmpl w:val="4B9ADCC0"/>
    <w:lvl w:ilvl="0" w:tplc="106E9660">
      <w:start w:val="2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84CBB"/>
    <w:multiLevelType w:val="hybridMultilevel"/>
    <w:tmpl w:val="D258FC4A"/>
    <w:lvl w:ilvl="0" w:tplc="71F652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70701"/>
    <w:multiLevelType w:val="hybridMultilevel"/>
    <w:tmpl w:val="CC1C0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817A2"/>
    <w:multiLevelType w:val="hybridMultilevel"/>
    <w:tmpl w:val="68169B9E"/>
    <w:lvl w:ilvl="0" w:tplc="B32418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6A014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DBD42D1"/>
    <w:multiLevelType w:val="hybridMultilevel"/>
    <w:tmpl w:val="BC861768"/>
    <w:lvl w:ilvl="0" w:tplc="4550702C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24616564"/>
    <w:multiLevelType w:val="hybridMultilevel"/>
    <w:tmpl w:val="C5945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46B2"/>
    <w:multiLevelType w:val="hybridMultilevel"/>
    <w:tmpl w:val="E5C2C602"/>
    <w:lvl w:ilvl="0" w:tplc="ED2C52C6">
      <w:start w:val="1"/>
      <w:numFmt w:val="upperLetter"/>
      <w:lvlText w:val="%1."/>
      <w:lvlJc w:val="left"/>
      <w:pPr>
        <w:ind w:left="1800" w:hanging="360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2A2209C">
      <w:start w:val="1"/>
      <w:numFmt w:val="decimal"/>
      <w:lvlText w:val="%2."/>
      <w:lvlJc w:val="left"/>
      <w:pPr>
        <w:ind w:left="9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520C1B"/>
    <w:multiLevelType w:val="hybridMultilevel"/>
    <w:tmpl w:val="B82E6E44"/>
    <w:lvl w:ilvl="0" w:tplc="BB8A40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22264"/>
    <w:multiLevelType w:val="hybridMultilevel"/>
    <w:tmpl w:val="51FCB576"/>
    <w:lvl w:ilvl="0" w:tplc="0CF43B54">
      <w:start w:val="1"/>
      <w:numFmt w:val="bullet"/>
      <w:lvlText w:val="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2174D3"/>
    <w:multiLevelType w:val="multilevel"/>
    <w:tmpl w:val="030C52BA"/>
    <w:lvl w:ilvl="0">
      <w:start w:val="1"/>
      <w:numFmt w:val="decimal"/>
      <w:lvlText w:val="%1.0"/>
      <w:lvlJc w:val="left"/>
      <w:pPr>
        <w:ind w:left="462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23">
    <w:nsid w:val="40CD4C7B"/>
    <w:multiLevelType w:val="hybridMultilevel"/>
    <w:tmpl w:val="AB54491C"/>
    <w:lvl w:ilvl="0" w:tplc="7F2E8486">
      <w:start w:val="1"/>
      <w:numFmt w:val="bullet"/>
      <w:lvlText w:val="•"/>
      <w:lvlJc w:val="left"/>
      <w:pPr>
        <w:ind w:left="178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4">
    <w:nsid w:val="414D57DD"/>
    <w:multiLevelType w:val="hybridMultilevel"/>
    <w:tmpl w:val="FF3C58B2"/>
    <w:lvl w:ilvl="0" w:tplc="208C20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76870"/>
    <w:multiLevelType w:val="hybridMultilevel"/>
    <w:tmpl w:val="779AB558"/>
    <w:lvl w:ilvl="0" w:tplc="78E2DF8C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C7B1F"/>
    <w:multiLevelType w:val="hybridMultilevel"/>
    <w:tmpl w:val="6632E0FE"/>
    <w:lvl w:ilvl="0" w:tplc="7F2E8486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64FA1"/>
    <w:multiLevelType w:val="hybridMultilevel"/>
    <w:tmpl w:val="16865C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8420C1"/>
    <w:multiLevelType w:val="multilevel"/>
    <w:tmpl w:val="E70431C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87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</w:rPr>
    </w:lvl>
  </w:abstractNum>
  <w:abstractNum w:abstractNumId="29">
    <w:nsid w:val="6B6F3EA2"/>
    <w:multiLevelType w:val="hybridMultilevel"/>
    <w:tmpl w:val="FF3C58B2"/>
    <w:lvl w:ilvl="0" w:tplc="208C20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E2027"/>
    <w:multiLevelType w:val="hybridMultilevel"/>
    <w:tmpl w:val="4E1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9108E"/>
    <w:multiLevelType w:val="hybridMultilevel"/>
    <w:tmpl w:val="705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864"/>
        </w:pPr>
        <w:rPr>
          <w:rFonts w:ascii="Wingdings" w:hAnsi="Wingdings"/>
          <w:snapToGrid/>
          <w:spacing w:val="-10"/>
          <w:sz w:val="18"/>
        </w:rPr>
      </w:lvl>
    </w:lvlOverride>
  </w:num>
  <w:num w:numId="9">
    <w:abstractNumId w:val="1"/>
  </w:num>
  <w:num w:numId="10">
    <w:abstractNumId w:val="2"/>
    <w:lvlOverride w:ilvl="0">
      <w:lvl w:ilvl="0">
        <w:numFmt w:val="bullet"/>
        <w:lvlText w:val="*"/>
        <w:lvlJc w:val="left"/>
        <w:pPr>
          <w:tabs>
            <w:tab w:val="num" w:pos="648"/>
          </w:tabs>
          <w:ind w:left="864"/>
        </w:pPr>
        <w:rPr>
          <w:rFonts w:ascii="Symbol" w:hAnsi="Symbol"/>
          <w:b/>
          <w:snapToGrid/>
          <w:spacing w:val="12"/>
          <w:sz w:val="18"/>
        </w:rPr>
      </w:lvl>
    </w:lvlOverride>
  </w:num>
  <w:num w:numId="11">
    <w:abstractNumId w:val="3"/>
  </w:num>
  <w:num w:numId="12">
    <w:abstractNumId w:val="6"/>
  </w:num>
  <w:num w:numId="13">
    <w:abstractNumId w:val="11"/>
  </w:num>
  <w:num w:numId="14">
    <w:abstractNumId w:val="30"/>
  </w:num>
  <w:num w:numId="15">
    <w:abstractNumId w:val="22"/>
  </w:num>
  <w:num w:numId="16">
    <w:abstractNumId w:val="28"/>
  </w:num>
  <w:num w:numId="17">
    <w:abstractNumId w:val="18"/>
  </w:num>
  <w:num w:numId="18">
    <w:abstractNumId w:val="31"/>
  </w:num>
  <w:num w:numId="19">
    <w:abstractNumId w:val="21"/>
  </w:num>
  <w:num w:numId="20">
    <w:abstractNumId w:val="23"/>
  </w:num>
  <w:num w:numId="21">
    <w:abstractNumId w:val="26"/>
  </w:num>
  <w:num w:numId="22">
    <w:abstractNumId w:val="29"/>
  </w:num>
  <w:num w:numId="23">
    <w:abstractNumId w:val="24"/>
  </w:num>
  <w:num w:numId="24">
    <w:abstractNumId w:val="25"/>
  </w:num>
  <w:num w:numId="25">
    <w:abstractNumId w:val="17"/>
  </w:num>
  <w:num w:numId="26">
    <w:abstractNumId w:val="5"/>
  </w:num>
  <w:num w:numId="27">
    <w:abstractNumId w:val="14"/>
  </w:num>
  <w:num w:numId="28">
    <w:abstractNumId w:val="13"/>
  </w:num>
  <w:num w:numId="29">
    <w:abstractNumId w:val="13"/>
  </w:num>
  <w:num w:numId="30">
    <w:abstractNumId w:val="20"/>
  </w:num>
  <w:num w:numId="31">
    <w:abstractNumId w:val="27"/>
  </w:num>
  <w:num w:numId="32">
    <w:abstractNumId w:val="15"/>
  </w:num>
  <w:num w:numId="33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20"/>
    <w:rsid w:val="00001B4A"/>
    <w:rsid w:val="000026DB"/>
    <w:rsid w:val="00003DDB"/>
    <w:rsid w:val="00010F2F"/>
    <w:rsid w:val="00011216"/>
    <w:rsid w:val="00013597"/>
    <w:rsid w:val="0001655D"/>
    <w:rsid w:val="0001732F"/>
    <w:rsid w:val="0001739F"/>
    <w:rsid w:val="0001790A"/>
    <w:rsid w:val="000235AB"/>
    <w:rsid w:val="000239C8"/>
    <w:rsid w:val="000264F2"/>
    <w:rsid w:val="00026D2F"/>
    <w:rsid w:val="00027123"/>
    <w:rsid w:val="00030E8A"/>
    <w:rsid w:val="00032218"/>
    <w:rsid w:val="00035586"/>
    <w:rsid w:val="000429E6"/>
    <w:rsid w:val="0004720D"/>
    <w:rsid w:val="0005219D"/>
    <w:rsid w:val="0005408A"/>
    <w:rsid w:val="00054B9A"/>
    <w:rsid w:val="0005707D"/>
    <w:rsid w:val="00067FA0"/>
    <w:rsid w:val="00073427"/>
    <w:rsid w:val="000801F3"/>
    <w:rsid w:val="00080976"/>
    <w:rsid w:val="00080EDC"/>
    <w:rsid w:val="0008498C"/>
    <w:rsid w:val="00090DBA"/>
    <w:rsid w:val="00091D0F"/>
    <w:rsid w:val="00093F02"/>
    <w:rsid w:val="00095F56"/>
    <w:rsid w:val="000B2CBF"/>
    <w:rsid w:val="000B34FD"/>
    <w:rsid w:val="000D30A0"/>
    <w:rsid w:val="000E11BB"/>
    <w:rsid w:val="000E1729"/>
    <w:rsid w:val="000E4347"/>
    <w:rsid w:val="000E46B2"/>
    <w:rsid w:val="000F22E1"/>
    <w:rsid w:val="000F422E"/>
    <w:rsid w:val="000F43F6"/>
    <w:rsid w:val="000F4FF4"/>
    <w:rsid w:val="000F509A"/>
    <w:rsid w:val="000F60E9"/>
    <w:rsid w:val="000F6876"/>
    <w:rsid w:val="00100CE9"/>
    <w:rsid w:val="001017E2"/>
    <w:rsid w:val="001025F6"/>
    <w:rsid w:val="0010421B"/>
    <w:rsid w:val="0010434F"/>
    <w:rsid w:val="00105DF8"/>
    <w:rsid w:val="00114AA9"/>
    <w:rsid w:val="001151C0"/>
    <w:rsid w:val="0011720E"/>
    <w:rsid w:val="001205AC"/>
    <w:rsid w:val="00124BBB"/>
    <w:rsid w:val="00132952"/>
    <w:rsid w:val="00135F0C"/>
    <w:rsid w:val="001446C9"/>
    <w:rsid w:val="00162265"/>
    <w:rsid w:val="00176846"/>
    <w:rsid w:val="001778E9"/>
    <w:rsid w:val="00177D49"/>
    <w:rsid w:val="00181C53"/>
    <w:rsid w:val="00187E01"/>
    <w:rsid w:val="00191369"/>
    <w:rsid w:val="00193BD3"/>
    <w:rsid w:val="001A2088"/>
    <w:rsid w:val="001B298E"/>
    <w:rsid w:val="001B49B9"/>
    <w:rsid w:val="001B4D28"/>
    <w:rsid w:val="001B6173"/>
    <w:rsid w:val="001C0841"/>
    <w:rsid w:val="001C246F"/>
    <w:rsid w:val="001C7AD4"/>
    <w:rsid w:val="001D15D7"/>
    <w:rsid w:val="001D1E3E"/>
    <w:rsid w:val="001D60A9"/>
    <w:rsid w:val="001F4608"/>
    <w:rsid w:val="00201B17"/>
    <w:rsid w:val="0020563F"/>
    <w:rsid w:val="00205E2B"/>
    <w:rsid w:val="00210C0A"/>
    <w:rsid w:val="002147D1"/>
    <w:rsid w:val="0022107A"/>
    <w:rsid w:val="00223D48"/>
    <w:rsid w:val="00224DA6"/>
    <w:rsid w:val="002341DB"/>
    <w:rsid w:val="002368C7"/>
    <w:rsid w:val="0024022B"/>
    <w:rsid w:val="00240691"/>
    <w:rsid w:val="00240C18"/>
    <w:rsid w:val="00245EB9"/>
    <w:rsid w:val="002506D4"/>
    <w:rsid w:val="00250F75"/>
    <w:rsid w:val="002512C2"/>
    <w:rsid w:val="00265E42"/>
    <w:rsid w:val="0027119B"/>
    <w:rsid w:val="00271256"/>
    <w:rsid w:val="00271385"/>
    <w:rsid w:val="00274F5F"/>
    <w:rsid w:val="0028394C"/>
    <w:rsid w:val="00284A17"/>
    <w:rsid w:val="00286059"/>
    <w:rsid w:val="00291B86"/>
    <w:rsid w:val="00292777"/>
    <w:rsid w:val="002943E4"/>
    <w:rsid w:val="00296262"/>
    <w:rsid w:val="002A265B"/>
    <w:rsid w:val="002A6733"/>
    <w:rsid w:val="002B2458"/>
    <w:rsid w:val="002B69E2"/>
    <w:rsid w:val="002B6E04"/>
    <w:rsid w:val="002C33E9"/>
    <w:rsid w:val="002C5BC3"/>
    <w:rsid w:val="002C72B8"/>
    <w:rsid w:val="002E3B72"/>
    <w:rsid w:val="002E4586"/>
    <w:rsid w:val="002E49BD"/>
    <w:rsid w:val="002E4BD8"/>
    <w:rsid w:val="002E69AA"/>
    <w:rsid w:val="002F611B"/>
    <w:rsid w:val="002F7477"/>
    <w:rsid w:val="002F7990"/>
    <w:rsid w:val="00301E5C"/>
    <w:rsid w:val="00302E7C"/>
    <w:rsid w:val="003044DE"/>
    <w:rsid w:val="00304E8B"/>
    <w:rsid w:val="003065D5"/>
    <w:rsid w:val="003077B6"/>
    <w:rsid w:val="00311828"/>
    <w:rsid w:val="0031339E"/>
    <w:rsid w:val="00325E58"/>
    <w:rsid w:val="00330584"/>
    <w:rsid w:val="00332853"/>
    <w:rsid w:val="0033382F"/>
    <w:rsid w:val="0033640E"/>
    <w:rsid w:val="00336804"/>
    <w:rsid w:val="00351B2B"/>
    <w:rsid w:val="00353B95"/>
    <w:rsid w:val="00364291"/>
    <w:rsid w:val="00364E48"/>
    <w:rsid w:val="0036544D"/>
    <w:rsid w:val="003759D4"/>
    <w:rsid w:val="00376C74"/>
    <w:rsid w:val="00382364"/>
    <w:rsid w:val="0038242E"/>
    <w:rsid w:val="00383CB2"/>
    <w:rsid w:val="00384486"/>
    <w:rsid w:val="0039074D"/>
    <w:rsid w:val="00397831"/>
    <w:rsid w:val="003A404D"/>
    <w:rsid w:val="003A533D"/>
    <w:rsid w:val="003A5926"/>
    <w:rsid w:val="003B26FE"/>
    <w:rsid w:val="003B4DA6"/>
    <w:rsid w:val="003B76D5"/>
    <w:rsid w:val="003B7CA6"/>
    <w:rsid w:val="003C5D38"/>
    <w:rsid w:val="003D21C7"/>
    <w:rsid w:val="003E4017"/>
    <w:rsid w:val="003F039D"/>
    <w:rsid w:val="003F495A"/>
    <w:rsid w:val="003F78B8"/>
    <w:rsid w:val="004024AF"/>
    <w:rsid w:val="00402935"/>
    <w:rsid w:val="00407879"/>
    <w:rsid w:val="00410CCD"/>
    <w:rsid w:val="00412D65"/>
    <w:rsid w:val="004138E9"/>
    <w:rsid w:val="00417336"/>
    <w:rsid w:val="00420296"/>
    <w:rsid w:val="00420F36"/>
    <w:rsid w:val="00425875"/>
    <w:rsid w:val="00425EEE"/>
    <w:rsid w:val="004261DF"/>
    <w:rsid w:val="004264DD"/>
    <w:rsid w:val="004311E8"/>
    <w:rsid w:val="0043197A"/>
    <w:rsid w:val="00432107"/>
    <w:rsid w:val="00433056"/>
    <w:rsid w:val="00433220"/>
    <w:rsid w:val="00433352"/>
    <w:rsid w:val="00437097"/>
    <w:rsid w:val="00437529"/>
    <w:rsid w:val="00440357"/>
    <w:rsid w:val="0044529C"/>
    <w:rsid w:val="00446279"/>
    <w:rsid w:val="00447FC0"/>
    <w:rsid w:val="00452F38"/>
    <w:rsid w:val="004533A7"/>
    <w:rsid w:val="004568E4"/>
    <w:rsid w:val="00462EC1"/>
    <w:rsid w:val="004712CF"/>
    <w:rsid w:val="00471FB3"/>
    <w:rsid w:val="004731F3"/>
    <w:rsid w:val="00475CF6"/>
    <w:rsid w:val="00476DAB"/>
    <w:rsid w:val="00476DC7"/>
    <w:rsid w:val="00477921"/>
    <w:rsid w:val="00482F51"/>
    <w:rsid w:val="0048612B"/>
    <w:rsid w:val="004861AD"/>
    <w:rsid w:val="004953F9"/>
    <w:rsid w:val="00495625"/>
    <w:rsid w:val="004A05EC"/>
    <w:rsid w:val="004B20BD"/>
    <w:rsid w:val="004B4564"/>
    <w:rsid w:val="004B50FD"/>
    <w:rsid w:val="004B56FA"/>
    <w:rsid w:val="004B6FAD"/>
    <w:rsid w:val="004C129A"/>
    <w:rsid w:val="004D305E"/>
    <w:rsid w:val="004D3AC0"/>
    <w:rsid w:val="004D4316"/>
    <w:rsid w:val="004D4E6A"/>
    <w:rsid w:val="004D6118"/>
    <w:rsid w:val="004D6322"/>
    <w:rsid w:val="004D681F"/>
    <w:rsid w:val="004D7DA3"/>
    <w:rsid w:val="004E199B"/>
    <w:rsid w:val="004E4120"/>
    <w:rsid w:val="004E4EB8"/>
    <w:rsid w:val="004E646A"/>
    <w:rsid w:val="004E7569"/>
    <w:rsid w:val="004F4BE8"/>
    <w:rsid w:val="004F5B8B"/>
    <w:rsid w:val="005004A0"/>
    <w:rsid w:val="00503460"/>
    <w:rsid w:val="00504B16"/>
    <w:rsid w:val="00504D83"/>
    <w:rsid w:val="00506B52"/>
    <w:rsid w:val="005118AE"/>
    <w:rsid w:val="0051369F"/>
    <w:rsid w:val="00513C0B"/>
    <w:rsid w:val="00515025"/>
    <w:rsid w:val="00515CDF"/>
    <w:rsid w:val="00523FAD"/>
    <w:rsid w:val="00526A96"/>
    <w:rsid w:val="00530947"/>
    <w:rsid w:val="005314E2"/>
    <w:rsid w:val="005333FB"/>
    <w:rsid w:val="005427A2"/>
    <w:rsid w:val="00542CC4"/>
    <w:rsid w:val="00546EE3"/>
    <w:rsid w:val="00547D8B"/>
    <w:rsid w:val="00552514"/>
    <w:rsid w:val="00555943"/>
    <w:rsid w:val="00562609"/>
    <w:rsid w:val="00564660"/>
    <w:rsid w:val="005648E6"/>
    <w:rsid w:val="00565312"/>
    <w:rsid w:val="00565719"/>
    <w:rsid w:val="00567596"/>
    <w:rsid w:val="00572C26"/>
    <w:rsid w:val="00572C69"/>
    <w:rsid w:val="00573EA9"/>
    <w:rsid w:val="00573FD3"/>
    <w:rsid w:val="00576001"/>
    <w:rsid w:val="0057607D"/>
    <w:rsid w:val="00581383"/>
    <w:rsid w:val="0058236F"/>
    <w:rsid w:val="00585E5F"/>
    <w:rsid w:val="00587EF8"/>
    <w:rsid w:val="005917D6"/>
    <w:rsid w:val="0059510C"/>
    <w:rsid w:val="00595509"/>
    <w:rsid w:val="005A304E"/>
    <w:rsid w:val="005A3B44"/>
    <w:rsid w:val="005A429A"/>
    <w:rsid w:val="005A6F8F"/>
    <w:rsid w:val="005B7BE6"/>
    <w:rsid w:val="005C100D"/>
    <w:rsid w:val="005C2C49"/>
    <w:rsid w:val="005D0920"/>
    <w:rsid w:val="005D0DA4"/>
    <w:rsid w:val="005E1501"/>
    <w:rsid w:val="005E5F88"/>
    <w:rsid w:val="005E706A"/>
    <w:rsid w:val="005F4AF2"/>
    <w:rsid w:val="005F6299"/>
    <w:rsid w:val="005F7545"/>
    <w:rsid w:val="005F7D3D"/>
    <w:rsid w:val="00600D38"/>
    <w:rsid w:val="006013F1"/>
    <w:rsid w:val="00602690"/>
    <w:rsid w:val="00602A38"/>
    <w:rsid w:val="00602E5B"/>
    <w:rsid w:val="00612D6F"/>
    <w:rsid w:val="00621DBD"/>
    <w:rsid w:val="00626918"/>
    <w:rsid w:val="0063112F"/>
    <w:rsid w:val="0063191A"/>
    <w:rsid w:val="006327DF"/>
    <w:rsid w:val="006330E6"/>
    <w:rsid w:val="0064310D"/>
    <w:rsid w:val="00643E9C"/>
    <w:rsid w:val="00645263"/>
    <w:rsid w:val="00645579"/>
    <w:rsid w:val="00646405"/>
    <w:rsid w:val="00646EAE"/>
    <w:rsid w:val="00647E88"/>
    <w:rsid w:val="00653DC4"/>
    <w:rsid w:val="00660527"/>
    <w:rsid w:val="00661B02"/>
    <w:rsid w:val="00664B8B"/>
    <w:rsid w:val="00665727"/>
    <w:rsid w:val="0066617F"/>
    <w:rsid w:val="0066771B"/>
    <w:rsid w:val="0067036C"/>
    <w:rsid w:val="00672150"/>
    <w:rsid w:val="00675EDC"/>
    <w:rsid w:val="006805E4"/>
    <w:rsid w:val="00682442"/>
    <w:rsid w:val="00683E46"/>
    <w:rsid w:val="0068449A"/>
    <w:rsid w:val="00684F84"/>
    <w:rsid w:val="00684F9B"/>
    <w:rsid w:val="00691AE8"/>
    <w:rsid w:val="00693F71"/>
    <w:rsid w:val="006A08A9"/>
    <w:rsid w:val="006A41A3"/>
    <w:rsid w:val="006A65D6"/>
    <w:rsid w:val="006A6B7B"/>
    <w:rsid w:val="006B5976"/>
    <w:rsid w:val="006B64E1"/>
    <w:rsid w:val="006B6B7A"/>
    <w:rsid w:val="006C5277"/>
    <w:rsid w:val="006D0708"/>
    <w:rsid w:val="006D22AA"/>
    <w:rsid w:val="006D28DB"/>
    <w:rsid w:val="006D381F"/>
    <w:rsid w:val="006D3AFF"/>
    <w:rsid w:val="006D765F"/>
    <w:rsid w:val="006F1E74"/>
    <w:rsid w:val="006F6FAE"/>
    <w:rsid w:val="007003CD"/>
    <w:rsid w:val="00700850"/>
    <w:rsid w:val="00700BD3"/>
    <w:rsid w:val="007020E9"/>
    <w:rsid w:val="00703B36"/>
    <w:rsid w:val="00703D06"/>
    <w:rsid w:val="00703EEF"/>
    <w:rsid w:val="007040DF"/>
    <w:rsid w:val="00705AD4"/>
    <w:rsid w:val="00705EAE"/>
    <w:rsid w:val="007069FD"/>
    <w:rsid w:val="00706C5D"/>
    <w:rsid w:val="007105CF"/>
    <w:rsid w:val="00710732"/>
    <w:rsid w:val="00712EA2"/>
    <w:rsid w:val="00721EE9"/>
    <w:rsid w:val="00725039"/>
    <w:rsid w:val="0072622E"/>
    <w:rsid w:val="00726E48"/>
    <w:rsid w:val="00726ECE"/>
    <w:rsid w:val="00727223"/>
    <w:rsid w:val="00731000"/>
    <w:rsid w:val="00732E3A"/>
    <w:rsid w:val="0073585F"/>
    <w:rsid w:val="00736405"/>
    <w:rsid w:val="007414B3"/>
    <w:rsid w:val="007443A8"/>
    <w:rsid w:val="00745FBD"/>
    <w:rsid w:val="0074766B"/>
    <w:rsid w:val="00751FCD"/>
    <w:rsid w:val="0075456F"/>
    <w:rsid w:val="00762DAE"/>
    <w:rsid w:val="007648B5"/>
    <w:rsid w:val="00765FD2"/>
    <w:rsid w:val="00770DBD"/>
    <w:rsid w:val="00773E12"/>
    <w:rsid w:val="00775106"/>
    <w:rsid w:val="00775327"/>
    <w:rsid w:val="00775956"/>
    <w:rsid w:val="00777868"/>
    <w:rsid w:val="007822D6"/>
    <w:rsid w:val="00782EFE"/>
    <w:rsid w:val="007832A8"/>
    <w:rsid w:val="007845F1"/>
    <w:rsid w:val="007A21BE"/>
    <w:rsid w:val="007A37FE"/>
    <w:rsid w:val="007A51CC"/>
    <w:rsid w:val="007A7A7E"/>
    <w:rsid w:val="007D268A"/>
    <w:rsid w:val="007D4D45"/>
    <w:rsid w:val="007D4D69"/>
    <w:rsid w:val="007D5802"/>
    <w:rsid w:val="007F1695"/>
    <w:rsid w:val="007F2783"/>
    <w:rsid w:val="007F5068"/>
    <w:rsid w:val="008062A5"/>
    <w:rsid w:val="00806707"/>
    <w:rsid w:val="0081087A"/>
    <w:rsid w:val="00811EA0"/>
    <w:rsid w:val="00822152"/>
    <w:rsid w:val="00827C12"/>
    <w:rsid w:val="008327A9"/>
    <w:rsid w:val="008346A2"/>
    <w:rsid w:val="008408D3"/>
    <w:rsid w:val="00843328"/>
    <w:rsid w:val="008438F1"/>
    <w:rsid w:val="008451A5"/>
    <w:rsid w:val="00846696"/>
    <w:rsid w:val="00850BCC"/>
    <w:rsid w:val="00862AE1"/>
    <w:rsid w:val="00875AAD"/>
    <w:rsid w:val="00875B10"/>
    <w:rsid w:val="00880AE5"/>
    <w:rsid w:val="00895CF7"/>
    <w:rsid w:val="008A494E"/>
    <w:rsid w:val="008A7195"/>
    <w:rsid w:val="008B1234"/>
    <w:rsid w:val="008B14F3"/>
    <w:rsid w:val="008B36C3"/>
    <w:rsid w:val="008B37C5"/>
    <w:rsid w:val="008B5C7B"/>
    <w:rsid w:val="008C2377"/>
    <w:rsid w:val="008D0984"/>
    <w:rsid w:val="008D0F0D"/>
    <w:rsid w:val="008D2D68"/>
    <w:rsid w:val="008D6299"/>
    <w:rsid w:val="008E0040"/>
    <w:rsid w:val="008E12AD"/>
    <w:rsid w:val="008E389F"/>
    <w:rsid w:val="008E505E"/>
    <w:rsid w:val="008E66E6"/>
    <w:rsid w:val="008F10DE"/>
    <w:rsid w:val="008F5B89"/>
    <w:rsid w:val="00902240"/>
    <w:rsid w:val="00902B66"/>
    <w:rsid w:val="00903BB5"/>
    <w:rsid w:val="00903D61"/>
    <w:rsid w:val="009058A5"/>
    <w:rsid w:val="00912F7F"/>
    <w:rsid w:val="00917A07"/>
    <w:rsid w:val="00920B3F"/>
    <w:rsid w:val="00920BBE"/>
    <w:rsid w:val="0092320D"/>
    <w:rsid w:val="0093135C"/>
    <w:rsid w:val="0093622F"/>
    <w:rsid w:val="00937428"/>
    <w:rsid w:val="00944CEA"/>
    <w:rsid w:val="00952245"/>
    <w:rsid w:val="00953A44"/>
    <w:rsid w:val="00954EE0"/>
    <w:rsid w:val="00965E49"/>
    <w:rsid w:val="009700B7"/>
    <w:rsid w:val="009735FE"/>
    <w:rsid w:val="00974AA8"/>
    <w:rsid w:val="00976AE0"/>
    <w:rsid w:val="00976F39"/>
    <w:rsid w:val="00983047"/>
    <w:rsid w:val="00984AB5"/>
    <w:rsid w:val="00985861"/>
    <w:rsid w:val="009864A3"/>
    <w:rsid w:val="009878E2"/>
    <w:rsid w:val="009928DB"/>
    <w:rsid w:val="009A1680"/>
    <w:rsid w:val="009A3285"/>
    <w:rsid w:val="009B3220"/>
    <w:rsid w:val="009B5A30"/>
    <w:rsid w:val="009C0433"/>
    <w:rsid w:val="009C3907"/>
    <w:rsid w:val="009C39C5"/>
    <w:rsid w:val="009C7D8E"/>
    <w:rsid w:val="009C7FD0"/>
    <w:rsid w:val="009D2817"/>
    <w:rsid w:val="009D3A78"/>
    <w:rsid w:val="009D7C62"/>
    <w:rsid w:val="009E2BA5"/>
    <w:rsid w:val="009E33CE"/>
    <w:rsid w:val="009E3C19"/>
    <w:rsid w:val="009E6793"/>
    <w:rsid w:val="009F2BEB"/>
    <w:rsid w:val="009F7820"/>
    <w:rsid w:val="00A026AB"/>
    <w:rsid w:val="00A04AFF"/>
    <w:rsid w:val="00A07A33"/>
    <w:rsid w:val="00A10FF1"/>
    <w:rsid w:val="00A11800"/>
    <w:rsid w:val="00A11D8F"/>
    <w:rsid w:val="00A135FA"/>
    <w:rsid w:val="00A1437E"/>
    <w:rsid w:val="00A1535C"/>
    <w:rsid w:val="00A15A35"/>
    <w:rsid w:val="00A26FB3"/>
    <w:rsid w:val="00A378C0"/>
    <w:rsid w:val="00A41AD3"/>
    <w:rsid w:val="00A42675"/>
    <w:rsid w:val="00A4272E"/>
    <w:rsid w:val="00A428DF"/>
    <w:rsid w:val="00A4492D"/>
    <w:rsid w:val="00A51442"/>
    <w:rsid w:val="00A51DAC"/>
    <w:rsid w:val="00A546EE"/>
    <w:rsid w:val="00A54F87"/>
    <w:rsid w:val="00A55540"/>
    <w:rsid w:val="00A55DCB"/>
    <w:rsid w:val="00A56603"/>
    <w:rsid w:val="00A57CC2"/>
    <w:rsid w:val="00A6387A"/>
    <w:rsid w:val="00A6506B"/>
    <w:rsid w:val="00A65752"/>
    <w:rsid w:val="00A7628E"/>
    <w:rsid w:val="00A764CE"/>
    <w:rsid w:val="00A768B6"/>
    <w:rsid w:val="00A77001"/>
    <w:rsid w:val="00A8158B"/>
    <w:rsid w:val="00A85844"/>
    <w:rsid w:val="00A85E39"/>
    <w:rsid w:val="00A860EF"/>
    <w:rsid w:val="00A91AE9"/>
    <w:rsid w:val="00A92A39"/>
    <w:rsid w:val="00A93599"/>
    <w:rsid w:val="00A94C29"/>
    <w:rsid w:val="00AA48DF"/>
    <w:rsid w:val="00AA5C62"/>
    <w:rsid w:val="00AA7141"/>
    <w:rsid w:val="00AA79CD"/>
    <w:rsid w:val="00AB0C3E"/>
    <w:rsid w:val="00AB32DD"/>
    <w:rsid w:val="00AB4360"/>
    <w:rsid w:val="00AB51AB"/>
    <w:rsid w:val="00AB5B10"/>
    <w:rsid w:val="00AC056E"/>
    <w:rsid w:val="00AC2279"/>
    <w:rsid w:val="00AD1503"/>
    <w:rsid w:val="00AE17FC"/>
    <w:rsid w:val="00AE56EB"/>
    <w:rsid w:val="00AE7EEB"/>
    <w:rsid w:val="00AF1707"/>
    <w:rsid w:val="00AF17DC"/>
    <w:rsid w:val="00B07425"/>
    <w:rsid w:val="00B074DE"/>
    <w:rsid w:val="00B17BC6"/>
    <w:rsid w:val="00B17C2A"/>
    <w:rsid w:val="00B2453C"/>
    <w:rsid w:val="00B2585C"/>
    <w:rsid w:val="00B27672"/>
    <w:rsid w:val="00B307E6"/>
    <w:rsid w:val="00B33827"/>
    <w:rsid w:val="00B35F81"/>
    <w:rsid w:val="00B3627F"/>
    <w:rsid w:val="00B43389"/>
    <w:rsid w:val="00B43C09"/>
    <w:rsid w:val="00B44646"/>
    <w:rsid w:val="00B466FC"/>
    <w:rsid w:val="00B51DFC"/>
    <w:rsid w:val="00B554A6"/>
    <w:rsid w:val="00B61E07"/>
    <w:rsid w:val="00B6698D"/>
    <w:rsid w:val="00B67D2C"/>
    <w:rsid w:val="00B75B23"/>
    <w:rsid w:val="00B76F7A"/>
    <w:rsid w:val="00B807E7"/>
    <w:rsid w:val="00B81387"/>
    <w:rsid w:val="00B81F51"/>
    <w:rsid w:val="00B840AD"/>
    <w:rsid w:val="00B86DDC"/>
    <w:rsid w:val="00B87EAB"/>
    <w:rsid w:val="00B904B9"/>
    <w:rsid w:val="00B92056"/>
    <w:rsid w:val="00B942D7"/>
    <w:rsid w:val="00B94F31"/>
    <w:rsid w:val="00B96145"/>
    <w:rsid w:val="00BA0B19"/>
    <w:rsid w:val="00BA195D"/>
    <w:rsid w:val="00BA2D34"/>
    <w:rsid w:val="00BA6E35"/>
    <w:rsid w:val="00BA7DC4"/>
    <w:rsid w:val="00BB4221"/>
    <w:rsid w:val="00BB7DED"/>
    <w:rsid w:val="00BC0634"/>
    <w:rsid w:val="00BC12EF"/>
    <w:rsid w:val="00BC4565"/>
    <w:rsid w:val="00BC4B67"/>
    <w:rsid w:val="00BC74FD"/>
    <w:rsid w:val="00BC7A3F"/>
    <w:rsid w:val="00BD10A2"/>
    <w:rsid w:val="00BD1E68"/>
    <w:rsid w:val="00BD4457"/>
    <w:rsid w:val="00BD7DF1"/>
    <w:rsid w:val="00BE20CC"/>
    <w:rsid w:val="00BE460C"/>
    <w:rsid w:val="00BE4A3D"/>
    <w:rsid w:val="00BE5FAB"/>
    <w:rsid w:val="00BF37B5"/>
    <w:rsid w:val="00BF3B1E"/>
    <w:rsid w:val="00BF46A3"/>
    <w:rsid w:val="00C00CBF"/>
    <w:rsid w:val="00C03295"/>
    <w:rsid w:val="00C03F9A"/>
    <w:rsid w:val="00C04B0B"/>
    <w:rsid w:val="00C06688"/>
    <w:rsid w:val="00C070B5"/>
    <w:rsid w:val="00C20DCE"/>
    <w:rsid w:val="00C2354A"/>
    <w:rsid w:val="00C2574B"/>
    <w:rsid w:val="00C2747C"/>
    <w:rsid w:val="00C276B4"/>
    <w:rsid w:val="00C27CDF"/>
    <w:rsid w:val="00C314CD"/>
    <w:rsid w:val="00C31520"/>
    <w:rsid w:val="00C3203F"/>
    <w:rsid w:val="00C41617"/>
    <w:rsid w:val="00C5782E"/>
    <w:rsid w:val="00C57E12"/>
    <w:rsid w:val="00C63B71"/>
    <w:rsid w:val="00C658A8"/>
    <w:rsid w:val="00C66288"/>
    <w:rsid w:val="00C67F91"/>
    <w:rsid w:val="00C7600A"/>
    <w:rsid w:val="00C7672F"/>
    <w:rsid w:val="00C77D07"/>
    <w:rsid w:val="00C8769F"/>
    <w:rsid w:val="00C923F2"/>
    <w:rsid w:val="00C952B9"/>
    <w:rsid w:val="00C97FDE"/>
    <w:rsid w:val="00CA1D41"/>
    <w:rsid w:val="00CA31B5"/>
    <w:rsid w:val="00CA449B"/>
    <w:rsid w:val="00CB26D3"/>
    <w:rsid w:val="00CB72FA"/>
    <w:rsid w:val="00CC39C3"/>
    <w:rsid w:val="00CC5D04"/>
    <w:rsid w:val="00CC5ECB"/>
    <w:rsid w:val="00CD2517"/>
    <w:rsid w:val="00CD350C"/>
    <w:rsid w:val="00CD5C43"/>
    <w:rsid w:val="00CD6A35"/>
    <w:rsid w:val="00CF05C2"/>
    <w:rsid w:val="00CF4E12"/>
    <w:rsid w:val="00CF5047"/>
    <w:rsid w:val="00CF65DD"/>
    <w:rsid w:val="00D01B7B"/>
    <w:rsid w:val="00D02371"/>
    <w:rsid w:val="00D03814"/>
    <w:rsid w:val="00D05D97"/>
    <w:rsid w:val="00D05DFF"/>
    <w:rsid w:val="00D07B7D"/>
    <w:rsid w:val="00D12894"/>
    <w:rsid w:val="00D13EB2"/>
    <w:rsid w:val="00D16027"/>
    <w:rsid w:val="00D1666F"/>
    <w:rsid w:val="00D30957"/>
    <w:rsid w:val="00D311E3"/>
    <w:rsid w:val="00D31EE8"/>
    <w:rsid w:val="00D34BCC"/>
    <w:rsid w:val="00D45ACF"/>
    <w:rsid w:val="00D465D1"/>
    <w:rsid w:val="00D555C0"/>
    <w:rsid w:val="00D56438"/>
    <w:rsid w:val="00D61E49"/>
    <w:rsid w:val="00D63567"/>
    <w:rsid w:val="00D70896"/>
    <w:rsid w:val="00D75340"/>
    <w:rsid w:val="00D8111F"/>
    <w:rsid w:val="00D82943"/>
    <w:rsid w:val="00D91971"/>
    <w:rsid w:val="00D92533"/>
    <w:rsid w:val="00D92981"/>
    <w:rsid w:val="00D95E0A"/>
    <w:rsid w:val="00DA6EAB"/>
    <w:rsid w:val="00DB1F2B"/>
    <w:rsid w:val="00DB2E09"/>
    <w:rsid w:val="00DC38E3"/>
    <w:rsid w:val="00DC5D48"/>
    <w:rsid w:val="00DC788C"/>
    <w:rsid w:val="00DD60F4"/>
    <w:rsid w:val="00DE2A84"/>
    <w:rsid w:val="00DE2DCA"/>
    <w:rsid w:val="00DE5FF0"/>
    <w:rsid w:val="00DE6F45"/>
    <w:rsid w:val="00DF0C5F"/>
    <w:rsid w:val="00DF2D4B"/>
    <w:rsid w:val="00DF7B9D"/>
    <w:rsid w:val="00DF7BFB"/>
    <w:rsid w:val="00E0137A"/>
    <w:rsid w:val="00E0232F"/>
    <w:rsid w:val="00E025B5"/>
    <w:rsid w:val="00E028D5"/>
    <w:rsid w:val="00E03016"/>
    <w:rsid w:val="00E04AA4"/>
    <w:rsid w:val="00E051EC"/>
    <w:rsid w:val="00E06DB1"/>
    <w:rsid w:val="00E0746E"/>
    <w:rsid w:val="00E07698"/>
    <w:rsid w:val="00E12519"/>
    <w:rsid w:val="00E13353"/>
    <w:rsid w:val="00E259CA"/>
    <w:rsid w:val="00E25D9F"/>
    <w:rsid w:val="00E262AB"/>
    <w:rsid w:val="00E3303D"/>
    <w:rsid w:val="00E330BC"/>
    <w:rsid w:val="00E33DB9"/>
    <w:rsid w:val="00E36D3B"/>
    <w:rsid w:val="00E374EC"/>
    <w:rsid w:val="00E3799C"/>
    <w:rsid w:val="00E407FD"/>
    <w:rsid w:val="00E4181F"/>
    <w:rsid w:val="00E42B6E"/>
    <w:rsid w:val="00E441F0"/>
    <w:rsid w:val="00E4515A"/>
    <w:rsid w:val="00E46CEB"/>
    <w:rsid w:val="00E46DFE"/>
    <w:rsid w:val="00E50F7A"/>
    <w:rsid w:val="00E53751"/>
    <w:rsid w:val="00E54B38"/>
    <w:rsid w:val="00E567EA"/>
    <w:rsid w:val="00E60662"/>
    <w:rsid w:val="00E61790"/>
    <w:rsid w:val="00E662A3"/>
    <w:rsid w:val="00E76516"/>
    <w:rsid w:val="00E76A0E"/>
    <w:rsid w:val="00E81778"/>
    <w:rsid w:val="00E81ED0"/>
    <w:rsid w:val="00E82857"/>
    <w:rsid w:val="00E8633E"/>
    <w:rsid w:val="00E90437"/>
    <w:rsid w:val="00E91F01"/>
    <w:rsid w:val="00E92270"/>
    <w:rsid w:val="00E94DE3"/>
    <w:rsid w:val="00E97EC4"/>
    <w:rsid w:val="00EA1399"/>
    <w:rsid w:val="00EA1BF5"/>
    <w:rsid w:val="00EB1DD2"/>
    <w:rsid w:val="00EB7D55"/>
    <w:rsid w:val="00ED253C"/>
    <w:rsid w:val="00ED34DB"/>
    <w:rsid w:val="00ED495A"/>
    <w:rsid w:val="00ED5DEC"/>
    <w:rsid w:val="00EE1030"/>
    <w:rsid w:val="00EE19F4"/>
    <w:rsid w:val="00EE4499"/>
    <w:rsid w:val="00EE5C0C"/>
    <w:rsid w:val="00EE7FAE"/>
    <w:rsid w:val="00EF0653"/>
    <w:rsid w:val="00EF18BD"/>
    <w:rsid w:val="00EF6058"/>
    <w:rsid w:val="00F011BA"/>
    <w:rsid w:val="00F11DBC"/>
    <w:rsid w:val="00F12986"/>
    <w:rsid w:val="00F230BA"/>
    <w:rsid w:val="00F24ABA"/>
    <w:rsid w:val="00F3126D"/>
    <w:rsid w:val="00F33489"/>
    <w:rsid w:val="00F40D9A"/>
    <w:rsid w:val="00F4359E"/>
    <w:rsid w:val="00F45CC3"/>
    <w:rsid w:val="00F4649A"/>
    <w:rsid w:val="00F46B08"/>
    <w:rsid w:val="00F515C4"/>
    <w:rsid w:val="00F5271E"/>
    <w:rsid w:val="00F52728"/>
    <w:rsid w:val="00F5461B"/>
    <w:rsid w:val="00F56F31"/>
    <w:rsid w:val="00F57BAF"/>
    <w:rsid w:val="00F63B25"/>
    <w:rsid w:val="00F70E22"/>
    <w:rsid w:val="00F757EC"/>
    <w:rsid w:val="00F75F84"/>
    <w:rsid w:val="00F773AA"/>
    <w:rsid w:val="00F77868"/>
    <w:rsid w:val="00F86B2E"/>
    <w:rsid w:val="00F86EBB"/>
    <w:rsid w:val="00F90045"/>
    <w:rsid w:val="00F900DD"/>
    <w:rsid w:val="00F93E40"/>
    <w:rsid w:val="00F96A81"/>
    <w:rsid w:val="00F96E67"/>
    <w:rsid w:val="00FA2612"/>
    <w:rsid w:val="00FA2619"/>
    <w:rsid w:val="00FA496E"/>
    <w:rsid w:val="00FA5138"/>
    <w:rsid w:val="00FA6A3F"/>
    <w:rsid w:val="00FA6B58"/>
    <w:rsid w:val="00FB0B6B"/>
    <w:rsid w:val="00FB443B"/>
    <w:rsid w:val="00FB4944"/>
    <w:rsid w:val="00FB5389"/>
    <w:rsid w:val="00FC6AD2"/>
    <w:rsid w:val="00FC7007"/>
    <w:rsid w:val="00FD2B59"/>
    <w:rsid w:val="00FD5338"/>
    <w:rsid w:val="00FD610A"/>
    <w:rsid w:val="00FD70E9"/>
    <w:rsid w:val="00FD73D1"/>
    <w:rsid w:val="00FE03B0"/>
    <w:rsid w:val="00FE1AFB"/>
    <w:rsid w:val="00FE2901"/>
    <w:rsid w:val="00FE55E8"/>
    <w:rsid w:val="00FF00D7"/>
    <w:rsid w:val="00FF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81"/>
  </w:style>
  <w:style w:type="paragraph" w:styleId="Heading1">
    <w:name w:val="heading 1"/>
    <w:basedOn w:val="ListParagraph"/>
    <w:next w:val="Normal"/>
    <w:link w:val="Heading1Char"/>
    <w:qFormat/>
    <w:rsid w:val="0043197A"/>
    <w:pPr>
      <w:numPr>
        <w:numId w:val="33"/>
      </w:numPr>
      <w:jc w:val="center"/>
      <w:outlineLvl w:val="0"/>
    </w:pPr>
    <w:rPr>
      <w:rFonts w:asciiTheme="minorBidi" w:hAnsiTheme="minorBidi"/>
      <w:b/>
      <w:color w:val="000000" w:themeColor="text1"/>
      <w:sz w:val="36"/>
      <w:szCs w:val="3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nhideWhenUsed/>
    <w:qFormat/>
    <w:rsid w:val="00DD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0F2F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0F2F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0F2F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10F2F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10F2F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Arial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10F2F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Arial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10F2F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60"/>
  </w:style>
  <w:style w:type="paragraph" w:styleId="Footer">
    <w:name w:val="footer"/>
    <w:basedOn w:val="Normal"/>
    <w:link w:val="FooterChar"/>
    <w:uiPriority w:val="99"/>
    <w:unhideWhenUsed/>
    <w:rsid w:val="00564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60"/>
  </w:style>
  <w:style w:type="paragraph" w:styleId="FootnoteText">
    <w:name w:val="footnote text"/>
    <w:basedOn w:val="Normal"/>
    <w:link w:val="FootnoteTextChar"/>
    <w:uiPriority w:val="99"/>
    <w:semiHidden/>
    <w:unhideWhenUsed/>
    <w:rsid w:val="006B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B7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7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3197A"/>
    <w:rPr>
      <w:rFonts w:asciiTheme="minorBidi" w:hAnsiTheme="minorBidi"/>
      <w:b/>
      <w:color w:val="000000" w:themeColor="text1"/>
      <w:sz w:val="36"/>
      <w:szCs w:val="3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DD60F4"/>
    <w:pPr>
      <w:numPr>
        <w:numId w:val="0"/>
      </w:numPr>
      <w:spacing w:before="480" w:after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1617"/>
    <w:pPr>
      <w:tabs>
        <w:tab w:val="left" w:pos="660"/>
        <w:tab w:val="left" w:pos="8789"/>
      </w:tabs>
      <w:spacing w:before="360" w:after="0"/>
    </w:pPr>
    <w:rPr>
      <w:rFonts w:asciiTheme="minorBidi" w:eastAsia="Calibri" w:hAnsiTheme="minorBidi" w:cs="Times New Roman"/>
      <w:b/>
      <w:bCs/>
      <w:caps/>
      <w:noProof/>
      <w:sz w:val="32"/>
      <w:szCs w:val="32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basedOn w:val="DefaultParagraphFont"/>
    <w:uiPriority w:val="99"/>
    <w:unhideWhenUsed/>
    <w:rsid w:val="00DD60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D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533D"/>
    <w:pPr>
      <w:spacing w:before="240" w:after="0"/>
    </w:pPr>
    <w:rPr>
      <w:rFonts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A56603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691AE8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nhideWhenUsed/>
    <w:rsid w:val="00214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7D1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B76F7A"/>
    <w:rPr>
      <w:rFonts w:eastAsiaTheme="minorHAnsi"/>
    </w:rPr>
  </w:style>
  <w:style w:type="numbering" w:customStyle="1" w:styleId="Style1">
    <w:name w:val="Style1"/>
    <w:uiPriority w:val="99"/>
    <w:rsid w:val="00412D65"/>
    <w:pPr>
      <w:numPr>
        <w:numId w:val="2"/>
      </w:numPr>
    </w:pPr>
  </w:style>
  <w:style w:type="character" w:customStyle="1" w:styleId="CharacterStyle1">
    <w:name w:val="Character Style 1"/>
    <w:uiPriority w:val="99"/>
    <w:rsid w:val="005C2C49"/>
    <w:rPr>
      <w:sz w:val="20"/>
      <w:szCs w:val="20"/>
    </w:rPr>
  </w:style>
  <w:style w:type="paragraph" w:customStyle="1" w:styleId="Style10">
    <w:name w:val="Style 1"/>
    <w:basedOn w:val="Normal"/>
    <w:uiPriority w:val="99"/>
    <w:rsid w:val="005C2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5">
    <w:name w:val="Style 5"/>
    <w:basedOn w:val="Normal"/>
    <w:uiPriority w:val="99"/>
    <w:rsid w:val="005C2C49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 w:cs="Times New Roman"/>
      <w:color w:val="5A5A5A"/>
      <w:sz w:val="19"/>
      <w:szCs w:val="19"/>
    </w:rPr>
  </w:style>
  <w:style w:type="character" w:customStyle="1" w:styleId="CharacterStyle30">
    <w:name w:val="Character Style 30"/>
    <w:uiPriority w:val="99"/>
    <w:rsid w:val="005C2C49"/>
    <w:rPr>
      <w:color w:val="5A5A5A"/>
      <w:sz w:val="19"/>
      <w:szCs w:val="19"/>
    </w:rPr>
  </w:style>
  <w:style w:type="paragraph" w:styleId="Index1">
    <w:name w:val="index 1"/>
    <w:basedOn w:val="Normal"/>
    <w:next w:val="Normal"/>
    <w:autoRedefine/>
    <w:uiPriority w:val="99"/>
    <w:unhideWhenUsed/>
    <w:rsid w:val="00880AE5"/>
    <w:pPr>
      <w:spacing w:after="0"/>
      <w:ind w:left="220" w:hanging="220"/>
    </w:pPr>
    <w:rPr>
      <w:rFonts w:cs="Times New Roman"/>
      <w:sz w:val="18"/>
      <w:szCs w:val="21"/>
    </w:rPr>
  </w:style>
  <w:style w:type="paragraph" w:styleId="Index2">
    <w:name w:val="index 2"/>
    <w:basedOn w:val="Normal"/>
    <w:next w:val="Normal"/>
    <w:autoRedefine/>
    <w:uiPriority w:val="99"/>
    <w:unhideWhenUsed/>
    <w:rsid w:val="00880AE5"/>
    <w:pPr>
      <w:spacing w:after="0"/>
      <w:ind w:left="440" w:hanging="220"/>
    </w:pPr>
    <w:rPr>
      <w:rFonts w:cs="Times New Roman"/>
      <w:sz w:val="18"/>
      <w:szCs w:val="21"/>
    </w:rPr>
  </w:style>
  <w:style w:type="paragraph" w:styleId="Index3">
    <w:name w:val="index 3"/>
    <w:basedOn w:val="Normal"/>
    <w:next w:val="Normal"/>
    <w:autoRedefine/>
    <w:uiPriority w:val="99"/>
    <w:unhideWhenUsed/>
    <w:rsid w:val="00880AE5"/>
    <w:pPr>
      <w:spacing w:after="0"/>
      <w:ind w:left="660" w:hanging="220"/>
    </w:pPr>
    <w:rPr>
      <w:rFonts w:cs="Times New Roman"/>
      <w:sz w:val="18"/>
      <w:szCs w:val="21"/>
    </w:rPr>
  </w:style>
  <w:style w:type="paragraph" w:styleId="Index4">
    <w:name w:val="index 4"/>
    <w:basedOn w:val="Normal"/>
    <w:next w:val="Normal"/>
    <w:autoRedefine/>
    <w:uiPriority w:val="99"/>
    <w:unhideWhenUsed/>
    <w:rsid w:val="00880AE5"/>
    <w:pPr>
      <w:spacing w:after="0"/>
      <w:ind w:left="880" w:hanging="220"/>
    </w:pPr>
    <w:rPr>
      <w:rFonts w:cs="Times New Roman"/>
      <w:sz w:val="18"/>
      <w:szCs w:val="21"/>
    </w:rPr>
  </w:style>
  <w:style w:type="paragraph" w:styleId="Index5">
    <w:name w:val="index 5"/>
    <w:basedOn w:val="Normal"/>
    <w:next w:val="Normal"/>
    <w:autoRedefine/>
    <w:uiPriority w:val="99"/>
    <w:unhideWhenUsed/>
    <w:rsid w:val="00880AE5"/>
    <w:pPr>
      <w:spacing w:after="0"/>
      <w:ind w:left="1100" w:hanging="220"/>
    </w:pPr>
    <w:rPr>
      <w:rFonts w:cs="Times New Roman"/>
      <w:sz w:val="18"/>
      <w:szCs w:val="21"/>
    </w:rPr>
  </w:style>
  <w:style w:type="paragraph" w:styleId="Index6">
    <w:name w:val="index 6"/>
    <w:basedOn w:val="Normal"/>
    <w:next w:val="Normal"/>
    <w:autoRedefine/>
    <w:uiPriority w:val="99"/>
    <w:unhideWhenUsed/>
    <w:rsid w:val="00880AE5"/>
    <w:pPr>
      <w:spacing w:after="0"/>
      <w:ind w:left="1320" w:hanging="220"/>
    </w:pPr>
    <w:rPr>
      <w:rFonts w:cs="Times New Roman"/>
      <w:sz w:val="18"/>
      <w:szCs w:val="21"/>
    </w:rPr>
  </w:style>
  <w:style w:type="paragraph" w:styleId="Index7">
    <w:name w:val="index 7"/>
    <w:basedOn w:val="Normal"/>
    <w:next w:val="Normal"/>
    <w:autoRedefine/>
    <w:uiPriority w:val="99"/>
    <w:unhideWhenUsed/>
    <w:rsid w:val="00880AE5"/>
    <w:pPr>
      <w:spacing w:after="0"/>
      <w:ind w:left="1540" w:hanging="220"/>
    </w:pPr>
    <w:rPr>
      <w:rFonts w:cs="Times New Roman"/>
      <w:sz w:val="18"/>
      <w:szCs w:val="21"/>
    </w:rPr>
  </w:style>
  <w:style w:type="paragraph" w:styleId="Index8">
    <w:name w:val="index 8"/>
    <w:basedOn w:val="Normal"/>
    <w:next w:val="Normal"/>
    <w:autoRedefine/>
    <w:uiPriority w:val="99"/>
    <w:unhideWhenUsed/>
    <w:rsid w:val="00880AE5"/>
    <w:pPr>
      <w:spacing w:after="0"/>
      <w:ind w:left="1760" w:hanging="220"/>
    </w:pPr>
    <w:rPr>
      <w:rFonts w:cs="Times New Roman"/>
      <w:sz w:val="18"/>
      <w:szCs w:val="21"/>
    </w:rPr>
  </w:style>
  <w:style w:type="paragraph" w:styleId="Index9">
    <w:name w:val="index 9"/>
    <w:basedOn w:val="Normal"/>
    <w:next w:val="Normal"/>
    <w:autoRedefine/>
    <w:uiPriority w:val="99"/>
    <w:unhideWhenUsed/>
    <w:rsid w:val="00880AE5"/>
    <w:pPr>
      <w:spacing w:after="0"/>
      <w:ind w:left="1980" w:hanging="220"/>
    </w:pPr>
    <w:rPr>
      <w:rFonts w:cs="Times New Roman"/>
      <w:sz w:val="18"/>
      <w:szCs w:val="21"/>
    </w:rPr>
  </w:style>
  <w:style w:type="paragraph" w:styleId="IndexHeading">
    <w:name w:val="index heading"/>
    <w:basedOn w:val="Normal"/>
    <w:next w:val="Index1"/>
    <w:uiPriority w:val="99"/>
    <w:unhideWhenUsed/>
    <w:rsid w:val="00880AE5"/>
    <w:pPr>
      <w:spacing w:before="240" w:after="120"/>
      <w:jc w:val="center"/>
    </w:pPr>
    <w:rPr>
      <w:rFonts w:cs="Times New Roman"/>
      <w:b/>
      <w:bCs/>
      <w:sz w:val="26"/>
      <w:szCs w:val="3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1216"/>
    <w:pPr>
      <w:spacing w:after="0"/>
      <w:ind w:left="220"/>
    </w:pPr>
    <w:rPr>
      <w:rFonts w:cs="Times New Roman"/>
      <w:sz w:val="20"/>
      <w:szCs w:val="24"/>
    </w:rPr>
  </w:style>
  <w:style w:type="character" w:customStyle="1" w:styleId="CharacterStyle2">
    <w:name w:val="Character Style 2"/>
    <w:uiPriority w:val="99"/>
    <w:rsid w:val="009058A5"/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C5D38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C5D38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C5D38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3C5D38"/>
    <w:pPr>
      <w:spacing w:after="0"/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3C5D38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3C5D38"/>
    <w:pPr>
      <w:spacing w:after="0"/>
      <w:ind w:left="1540"/>
    </w:pPr>
    <w:rPr>
      <w:rFonts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10F2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10F2F"/>
    <w:rPr>
      <w:rFonts w:ascii="Calibri" w:eastAsia="Times New Roman" w:hAnsi="Calibri" w:cs="Arial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10F2F"/>
    <w:rPr>
      <w:rFonts w:ascii="Calibri" w:eastAsia="Times New Roman" w:hAnsi="Calibri" w:cs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10F2F"/>
    <w:rPr>
      <w:rFonts w:ascii="Calibri" w:eastAsia="Times New Roman" w:hAnsi="Calibri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10F2F"/>
    <w:rPr>
      <w:rFonts w:ascii="Calibri" w:eastAsia="Times New Roman" w:hAnsi="Calibri" w:cs="Arial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10F2F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10F2F"/>
    <w:rPr>
      <w:rFonts w:ascii="Cambria" w:eastAsia="Times New Roman" w:hAnsi="Cambria" w:cs="Times New Roman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10F2F"/>
  </w:style>
  <w:style w:type="character" w:styleId="PageNumber">
    <w:name w:val="page number"/>
    <w:basedOn w:val="DefaultParagraphFont"/>
    <w:rsid w:val="00010F2F"/>
  </w:style>
  <w:style w:type="table" w:customStyle="1" w:styleId="TableGrid1">
    <w:name w:val="Table Grid1"/>
    <w:basedOn w:val="TableNormal"/>
    <w:next w:val="TableGrid"/>
    <w:uiPriority w:val="59"/>
    <w:rsid w:val="0001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10F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010F2F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2F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10F2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GB" w:eastAsia="ja-JP"/>
    </w:rPr>
  </w:style>
  <w:style w:type="table" w:customStyle="1" w:styleId="TableGrid11">
    <w:name w:val="Table Grid11"/>
    <w:basedOn w:val="TableNormal"/>
    <w:next w:val="TableGrid"/>
    <w:uiPriority w:val="59"/>
    <w:rsid w:val="00010F2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rsid w:val="00010F2F"/>
  </w:style>
  <w:style w:type="character" w:styleId="Emphasis">
    <w:name w:val="Emphasis"/>
    <w:qFormat/>
    <w:rsid w:val="00010F2F"/>
    <w:rPr>
      <w:b/>
      <w:bCs w:val="0"/>
      <w:iCs w:val="0"/>
      <w:sz w:val="24"/>
      <w:szCs w:val="16"/>
      <w:bdr w:val="none" w:sz="0" w:space="0" w:color="auto"/>
      <w:shd w:val="clear" w:color="auto" w:fill="FFFFFF"/>
    </w:rPr>
  </w:style>
  <w:style w:type="character" w:styleId="IntenseReference">
    <w:name w:val="Intense Reference"/>
    <w:uiPriority w:val="32"/>
    <w:qFormat/>
    <w:rsid w:val="00010F2F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9F2BEB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9614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8E66E6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Univers" w:eastAsia="Times New Roman" w:hAnsi="Univers" w:cs="Times New Roman"/>
      <w:snapToGrid w:val="0"/>
      <w:spacing w:val="-3"/>
      <w:sz w:val="24"/>
      <w:szCs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8E66E6"/>
    <w:rPr>
      <w:rFonts w:ascii="Univers" w:eastAsia="Times New Roman" w:hAnsi="Univers" w:cs="Times New Roman"/>
      <w:snapToGrid w:val="0"/>
      <w:spacing w:val="-3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/D:/Users/C0218/Desktop/31%20July%202016%20-%20CPC%20Procedure%20-%20Annex%201%20-%20PQ%20Questionnaire%20-%20Shipyard%20-%20Draft%20rev.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/Users/C0218/Desktop/31%20July%202016%20-%20CPC%20Procedure%20-%20Annex%201%20-%20PQ%20Questionnaire%20-%20Shipyard%20-%20Draft%20rev.1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A2E9F61E8E342B8C76D03C5D4F2DE" ma:contentTypeVersion="1" ma:contentTypeDescription="Create a new document." ma:contentTypeScope="" ma:versionID="ed7a2ca776b0fd01888933b5675b57b7">
  <xsd:schema xmlns:xsd="http://www.w3.org/2001/XMLSchema" xmlns:xs="http://www.w3.org/2001/XMLSchema" xmlns:p="http://schemas.microsoft.com/office/2006/metadata/properties" xmlns:ns1="http://schemas.microsoft.com/sharepoint/v3" xmlns:ns2="79775399-7db8-4654-9de2-44ada7e7912b" targetNamespace="http://schemas.microsoft.com/office/2006/metadata/properties" ma:root="true" ma:fieldsID="79fc112a04b303b6ff6385d2563f6d47" ns1:_="" ns2:_="">
    <xsd:import namespace="http://schemas.microsoft.com/sharepoint/v3"/>
    <xsd:import namespace="79775399-7db8-4654-9de2-44ada7e791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5399-7db8-4654-9de2-44ada7e7912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9775399-7db8-4654-9de2-44ada7e7912b">KK2MYRZF6XZD-8-5</_dlc_DocId>
    <_dlc_DocIdUrl xmlns="79775399-7db8-4654-9de2-44ada7e7912b">
      <Url>https://kotc.com/AboutUs/_layouts/15/DocIdRedir.aspx?ID=KK2MYRZF6XZD-8-5</Url>
      <Description>KK2MYRZF6XZD-8-5</Description>
    </_dlc_DocIdUrl>
  </documentManagement>
</p:properties>
</file>

<file path=customXml/itemProps1.xml><?xml version="1.0" encoding="utf-8"?>
<ds:datastoreItem xmlns:ds="http://schemas.openxmlformats.org/officeDocument/2006/customXml" ds:itemID="{245E2DC2-365C-4F18-A635-C6B8E8205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EF51F-A042-4C8C-96D1-5F9C4E05C9BF}"/>
</file>

<file path=customXml/itemProps3.xml><?xml version="1.0" encoding="utf-8"?>
<ds:datastoreItem xmlns:ds="http://schemas.openxmlformats.org/officeDocument/2006/customXml" ds:itemID="{6055F4B3-078C-4D43-A410-06DB55EBF140}"/>
</file>

<file path=customXml/itemProps4.xml><?xml version="1.0" encoding="utf-8"?>
<ds:datastoreItem xmlns:ds="http://schemas.openxmlformats.org/officeDocument/2006/customXml" ds:itemID="{2FF4A17C-54B4-4B6B-82D1-AA461B4D9D70}"/>
</file>

<file path=customXml/itemProps5.xml><?xml version="1.0" encoding="utf-8"?>
<ds:datastoreItem xmlns:ds="http://schemas.openxmlformats.org/officeDocument/2006/customXml" ds:itemID="{5F49F94E-8D5E-4A7D-B3CF-7467FD8B1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2016-07-31T05:27:00Z</dcterms:created>
  <dcterms:modified xsi:type="dcterms:W3CDTF">2016-11-14T10:30:00Z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0x010100293A2E9F61E8E342B8C76D03C5D4F2DE</vt:lpwstr>
  </property>
  <property fmtid="{D5CDD505-2E9C-101B-9397-08002B2CF9AE}" pid="3" name="_dlc_DocIdItemGuid">
    <vt:lpwstr>ae8ccfec-44b9-40b8-a097-7d56973d931b</vt:lpwstr>
  </property>
</Properties>
</file>